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14" w:rsidRDefault="00DE1114" w:rsidP="00DE1114">
      <w:pPr>
        <w:ind w:right="-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КОМУНАЛЬНИЙ ЗАКЛАД ОСВІТИ </w:t>
      </w:r>
    </w:p>
    <w:p w:rsidR="00DE1114" w:rsidRDefault="00DE1114" w:rsidP="00DE1114">
      <w:pPr>
        <w:ind w:right="-1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«НАВЧАЛЬНО - РЕАБІЛІТАЦІЙНИЙ ЦЕНТР «БЕРЕГИНЯ»</w:t>
      </w:r>
      <w:r>
        <w:rPr>
          <w:b/>
          <w:sz w:val="28"/>
          <w:szCs w:val="28"/>
        </w:rPr>
        <w:t xml:space="preserve"> ДНІПРОПЕТРОВСЬК</w:t>
      </w:r>
      <w:r>
        <w:rPr>
          <w:b/>
          <w:sz w:val="28"/>
          <w:szCs w:val="28"/>
          <w:lang w:val="uk-UA"/>
        </w:rPr>
        <w:t>ОЇ</w:t>
      </w:r>
      <w:r>
        <w:rPr>
          <w:b/>
          <w:sz w:val="28"/>
          <w:szCs w:val="28"/>
        </w:rPr>
        <w:t xml:space="preserve"> ОБЛАСН</w:t>
      </w:r>
      <w:r>
        <w:rPr>
          <w:b/>
          <w:sz w:val="28"/>
          <w:szCs w:val="28"/>
          <w:lang w:val="uk-UA"/>
        </w:rPr>
        <w:t>ОЇ</w:t>
      </w:r>
      <w:r>
        <w:rPr>
          <w:b/>
          <w:sz w:val="28"/>
          <w:szCs w:val="28"/>
        </w:rPr>
        <w:t xml:space="preserve"> РАД</w:t>
      </w:r>
      <w:r>
        <w:rPr>
          <w:b/>
          <w:sz w:val="28"/>
          <w:szCs w:val="28"/>
          <w:lang w:val="uk-UA"/>
        </w:rPr>
        <w:t>И</w:t>
      </w:r>
      <w:r>
        <w:rPr>
          <w:b/>
          <w:bCs/>
          <w:sz w:val="28"/>
          <w:szCs w:val="28"/>
          <w:lang w:val="uk-UA"/>
        </w:rPr>
        <w:t xml:space="preserve">» </w:t>
      </w:r>
    </w:p>
    <w:p w:rsidR="00DE1114" w:rsidRDefault="00DE1114" w:rsidP="00DE1114">
      <w:pPr>
        <w:pStyle w:val="a3"/>
        <w:ind w:right="-1"/>
        <w:jc w:val="center"/>
        <w:rPr>
          <w:lang w:val="uk-U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122555</wp:posOffset>
                </wp:positionV>
                <wp:extent cx="6151245" cy="43815"/>
                <wp:effectExtent l="20320" t="17780" r="19685" b="1460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1245" cy="43815"/>
                          <a:chOff x="1673" y="3503"/>
                          <a:chExt cx="9687" cy="69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73" y="3503"/>
                            <a:ext cx="968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74" y="3564"/>
                            <a:ext cx="9686" cy="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65CEA" id="Группа 4" o:spid="_x0000_s1026" style="position:absolute;margin-left:-1.4pt;margin-top:9.65pt;width:484.35pt;height:3.45pt;z-index:251659264" coordorigin="1673,3503" coordsize="96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">
                <v:line id="Line 3" o:spid="_x0000_s1027" style="position:absolute;visibility:visible;mso-wrap-style:square" from="1673,3503" to="11360,3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  <v:line id="Line 4" o:spid="_x0000_s1028" style="position:absolute;visibility:visible;mso-wrap-style:square" from="1674,3564" to="11360,3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</v:group>
            </w:pict>
          </mc:Fallback>
        </mc:AlternateContent>
      </w:r>
    </w:p>
    <w:p w:rsidR="00DE1114" w:rsidRDefault="00DE1114" w:rsidP="00DE1114">
      <w:pPr>
        <w:ind w:right="-1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                           </w:t>
      </w:r>
    </w:p>
    <w:p w:rsidR="00DE1114" w:rsidRDefault="00DE1114" w:rsidP="00DE1114">
      <w:pPr>
        <w:ind w:right="-1"/>
        <w:jc w:val="center"/>
        <w:rPr>
          <w:b/>
          <w:sz w:val="28"/>
        </w:rPr>
      </w:pPr>
      <w:r w:rsidRPr="007958E3">
        <w:rPr>
          <w:b/>
          <w:sz w:val="28"/>
        </w:rPr>
        <w:t>Н А К А З</w:t>
      </w:r>
    </w:p>
    <w:p w:rsidR="00DE1114" w:rsidRDefault="00DE1114" w:rsidP="00DE1114">
      <w:pPr>
        <w:ind w:right="-1"/>
        <w:jc w:val="both"/>
        <w:rPr>
          <w:b/>
          <w:sz w:val="28"/>
        </w:rPr>
      </w:pPr>
    </w:p>
    <w:p w:rsidR="00DE1114" w:rsidRDefault="00DE1114" w:rsidP="00DE1114">
      <w:pPr>
        <w:ind w:right="-1"/>
        <w:contextualSpacing/>
        <w:rPr>
          <w:sz w:val="28"/>
          <w:lang w:val="uk-UA"/>
        </w:rPr>
      </w:pPr>
      <w:r>
        <w:rPr>
          <w:sz w:val="28"/>
          <w:lang w:val="uk-UA"/>
        </w:rPr>
        <w:t>25</w:t>
      </w:r>
      <w:r w:rsidRPr="006839DE">
        <w:rPr>
          <w:sz w:val="28"/>
        </w:rPr>
        <w:t>.</w:t>
      </w:r>
      <w:r w:rsidRPr="006839DE">
        <w:rPr>
          <w:sz w:val="28"/>
          <w:lang w:val="uk-UA"/>
        </w:rPr>
        <w:t>0</w:t>
      </w:r>
      <w:r>
        <w:rPr>
          <w:sz w:val="28"/>
          <w:lang w:val="uk-UA"/>
        </w:rPr>
        <w:t>7</w:t>
      </w:r>
      <w:r w:rsidRPr="006839DE">
        <w:rPr>
          <w:sz w:val="28"/>
          <w:lang w:val="uk-UA"/>
        </w:rPr>
        <w:t>.</w:t>
      </w:r>
      <w:r w:rsidRPr="006839DE">
        <w:rPr>
          <w:sz w:val="28"/>
        </w:rPr>
        <w:t>20</w:t>
      </w:r>
      <w:r w:rsidRPr="006839DE">
        <w:rPr>
          <w:sz w:val="28"/>
          <w:lang w:val="uk-UA"/>
        </w:rPr>
        <w:t>2</w:t>
      </w:r>
      <w:r>
        <w:rPr>
          <w:sz w:val="28"/>
          <w:lang w:val="uk-UA"/>
        </w:rPr>
        <w:t>5</w:t>
      </w:r>
      <w:r w:rsidRPr="006839DE">
        <w:rPr>
          <w:sz w:val="28"/>
          <w:lang w:val="uk-UA"/>
        </w:rPr>
        <w:t xml:space="preserve"> р.                           </w:t>
      </w:r>
      <w:r>
        <w:rPr>
          <w:sz w:val="28"/>
          <w:lang w:val="uk-UA"/>
        </w:rPr>
        <w:t xml:space="preserve">    </w:t>
      </w:r>
      <w:r w:rsidRPr="006839DE">
        <w:rPr>
          <w:sz w:val="28"/>
          <w:lang w:val="uk-UA"/>
        </w:rPr>
        <w:t xml:space="preserve"> м. </w:t>
      </w:r>
      <w:r>
        <w:rPr>
          <w:sz w:val="28"/>
          <w:lang w:val="uk-UA"/>
        </w:rPr>
        <w:t xml:space="preserve">Шахтарське       </w:t>
      </w:r>
      <w:r w:rsidRPr="006839DE">
        <w:rPr>
          <w:sz w:val="28"/>
        </w:rPr>
        <w:tab/>
      </w:r>
      <w:r w:rsidRPr="006839DE">
        <w:rPr>
          <w:sz w:val="28"/>
        </w:rPr>
        <w:tab/>
      </w:r>
      <w:r>
        <w:rPr>
          <w:sz w:val="28"/>
        </w:rPr>
        <w:t xml:space="preserve"> </w:t>
      </w:r>
      <w:r w:rsidRPr="006839DE">
        <w:rPr>
          <w:sz w:val="28"/>
          <w:lang w:val="uk-UA"/>
        </w:rPr>
        <w:t xml:space="preserve">         </w:t>
      </w:r>
      <w:r w:rsidRPr="006839DE">
        <w:rPr>
          <w:sz w:val="28"/>
        </w:rPr>
        <w:tab/>
        <w:t xml:space="preserve">№ </w:t>
      </w:r>
      <w:r>
        <w:rPr>
          <w:sz w:val="28"/>
        </w:rPr>
        <w:t>2</w:t>
      </w:r>
      <w:r>
        <w:rPr>
          <w:sz w:val="28"/>
        </w:rPr>
        <w:t>2</w:t>
      </w:r>
      <w:r w:rsidRPr="006839DE">
        <w:rPr>
          <w:sz w:val="28"/>
          <w:lang w:val="uk-UA"/>
        </w:rPr>
        <w:t>-АГ</w:t>
      </w:r>
    </w:p>
    <w:p w:rsidR="00297973" w:rsidRDefault="00297973" w:rsidP="00546C15">
      <w:pPr>
        <w:jc w:val="both"/>
        <w:rPr>
          <w:b/>
          <w:sz w:val="28"/>
        </w:rPr>
      </w:pPr>
    </w:p>
    <w:p w:rsidR="00C83332" w:rsidRDefault="003A5F95" w:rsidP="00F1787F">
      <w:pPr>
        <w:ind w:right="4392"/>
        <w:rPr>
          <w:rFonts w:eastAsia="Calibri"/>
          <w:b/>
          <w:sz w:val="28"/>
          <w:szCs w:val="28"/>
          <w:lang w:val="uk-UA" w:eastAsia="en-US"/>
        </w:rPr>
      </w:pPr>
      <w:r w:rsidRPr="003A5F95">
        <w:rPr>
          <w:rFonts w:eastAsia="Calibri"/>
          <w:b/>
          <w:sz w:val="28"/>
          <w:szCs w:val="28"/>
          <w:lang w:val="uk-UA" w:eastAsia="en-US"/>
        </w:rPr>
        <w:t xml:space="preserve">Про створення </w:t>
      </w:r>
      <w:r w:rsidR="00C83332">
        <w:rPr>
          <w:rFonts w:eastAsia="Calibri"/>
          <w:b/>
          <w:sz w:val="28"/>
          <w:szCs w:val="28"/>
          <w:lang w:val="uk-UA" w:eastAsia="en-US"/>
        </w:rPr>
        <w:t>постійно діючої</w:t>
      </w:r>
    </w:p>
    <w:p w:rsidR="003A5F95" w:rsidRPr="003A5F95" w:rsidRDefault="00C83332" w:rsidP="00F1787F">
      <w:pPr>
        <w:ind w:right="4392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технічної</w:t>
      </w:r>
      <w:r w:rsidR="00F1787F" w:rsidRPr="00F1787F">
        <w:rPr>
          <w:rFonts w:eastAsia="Calibri"/>
          <w:b/>
          <w:sz w:val="28"/>
          <w:szCs w:val="28"/>
          <w:lang w:val="uk-UA" w:eastAsia="en-US"/>
        </w:rPr>
        <w:t xml:space="preserve"> комісії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F1787F" w:rsidRPr="00F1787F">
        <w:rPr>
          <w:rFonts w:eastAsia="Calibri"/>
          <w:b/>
          <w:sz w:val="28"/>
          <w:szCs w:val="28"/>
          <w:lang w:val="uk-UA" w:eastAsia="en-US"/>
        </w:rPr>
        <w:t xml:space="preserve">з </w:t>
      </w:r>
      <w:r w:rsidR="00381544">
        <w:rPr>
          <w:rFonts w:eastAsia="Calibri"/>
          <w:b/>
          <w:sz w:val="28"/>
          <w:szCs w:val="28"/>
          <w:lang w:val="uk-UA" w:eastAsia="en-US"/>
        </w:rPr>
        <w:t>обстеження приміщень і споруд</w:t>
      </w:r>
      <w:r w:rsidR="00F1787F" w:rsidRPr="00F1787F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3A5F95" w:rsidRPr="003A5F95" w:rsidRDefault="003A5F95" w:rsidP="003A5F95">
      <w:pPr>
        <w:ind w:firstLine="709"/>
        <w:rPr>
          <w:rFonts w:eastAsia="Calibri"/>
          <w:sz w:val="28"/>
          <w:szCs w:val="28"/>
          <w:lang w:val="uk-UA" w:eastAsia="en-US"/>
        </w:rPr>
      </w:pPr>
    </w:p>
    <w:p w:rsidR="00155B1C" w:rsidRPr="00155B1C" w:rsidRDefault="003A5F95" w:rsidP="00DE1114">
      <w:pPr>
        <w:spacing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3A5F95">
        <w:rPr>
          <w:rFonts w:eastAsia="Calibri"/>
          <w:sz w:val="28"/>
          <w:szCs w:val="28"/>
          <w:lang w:val="uk-UA" w:eastAsia="en-US"/>
        </w:rPr>
        <w:t>На</w:t>
      </w:r>
      <w:r w:rsidR="00EC2F6C">
        <w:rPr>
          <w:rFonts w:eastAsia="Calibri"/>
          <w:sz w:val="28"/>
          <w:szCs w:val="28"/>
          <w:lang w:val="uk-UA" w:eastAsia="en-US"/>
        </w:rPr>
        <w:t xml:space="preserve"> виконання вимог статті 13 та 16</w:t>
      </w:r>
      <w:r w:rsidRPr="003A5F95">
        <w:rPr>
          <w:rFonts w:eastAsia="Calibri"/>
          <w:sz w:val="28"/>
          <w:szCs w:val="28"/>
          <w:lang w:val="uk-UA" w:eastAsia="en-US"/>
        </w:rPr>
        <w:t xml:space="preserve"> Закону України «Про охорону праці», підпунктів 5 та 6 пункту 1 розділу І</w:t>
      </w:r>
      <w:r w:rsidRPr="003A5F95">
        <w:rPr>
          <w:rFonts w:eastAsia="Calibri"/>
          <w:sz w:val="28"/>
          <w:szCs w:val="28"/>
          <w:lang w:val="en-US" w:eastAsia="en-US"/>
        </w:rPr>
        <w:t>V</w:t>
      </w:r>
      <w:r w:rsidRPr="003A5F95">
        <w:rPr>
          <w:rFonts w:eastAsia="Calibri"/>
          <w:sz w:val="28"/>
          <w:szCs w:val="28"/>
          <w:lang w:val="uk-UA" w:eastAsia="en-US"/>
        </w:rPr>
        <w:t xml:space="preserve"> Положення про організацію роботи з охорони праці та безпеки життєдіяльності учасників освітнього процесу в установах і закладах освіти, затвердженого наказом Міністерства освіти і науки України від 26.12.2017 № 1669, зареєстрованого в Міністерстві юстиції України 23.01.2018 за № 100/31552, з метою визначення готовності  приміщень, інженерно-технічних комунікацій закладу освіти </w:t>
      </w:r>
      <w:r w:rsidR="00155B1C">
        <w:rPr>
          <w:rFonts w:eastAsia="Calibri"/>
          <w:sz w:val="28"/>
          <w:szCs w:val="28"/>
          <w:lang w:val="uk-UA" w:eastAsia="en-US"/>
        </w:rPr>
        <w:t>та</w:t>
      </w:r>
      <w:r w:rsidR="00155B1C" w:rsidRPr="00155B1C">
        <w:rPr>
          <w:rFonts w:eastAsia="Calibri"/>
          <w:sz w:val="28"/>
          <w:szCs w:val="28"/>
          <w:lang w:val="uk-UA" w:eastAsia="en-US"/>
        </w:rPr>
        <w:t xml:space="preserve"> </w:t>
      </w:r>
      <w:r w:rsidR="00485910">
        <w:rPr>
          <w:rFonts w:eastAsia="Calibri"/>
          <w:sz w:val="28"/>
          <w:szCs w:val="28"/>
          <w:lang w:val="uk-UA" w:eastAsia="en-US"/>
        </w:rPr>
        <w:t>введення їх в експлуатацію</w:t>
      </w:r>
      <w:r w:rsidR="00155B1C">
        <w:rPr>
          <w:rFonts w:eastAsia="Calibri"/>
          <w:sz w:val="28"/>
          <w:szCs w:val="28"/>
          <w:lang w:val="uk-UA" w:eastAsia="en-US"/>
        </w:rPr>
        <w:t>,</w:t>
      </w:r>
    </w:p>
    <w:p w:rsidR="003A5F95" w:rsidRPr="003A5F95" w:rsidRDefault="003A5F95" w:rsidP="00DE1114">
      <w:pPr>
        <w:spacing w:line="276" w:lineRule="auto"/>
        <w:ind w:right="207" w:firstLine="709"/>
        <w:jc w:val="both"/>
        <w:rPr>
          <w:rFonts w:eastAsia="Calibri"/>
          <w:sz w:val="28"/>
          <w:szCs w:val="28"/>
          <w:lang w:val="uk-UA" w:eastAsia="en-US"/>
        </w:rPr>
      </w:pPr>
    </w:p>
    <w:p w:rsidR="003A5F95" w:rsidRPr="003A5F95" w:rsidRDefault="003A5F95" w:rsidP="00DE1114">
      <w:pPr>
        <w:spacing w:line="276" w:lineRule="auto"/>
        <w:rPr>
          <w:rFonts w:eastAsia="Calibri"/>
          <w:b/>
          <w:sz w:val="28"/>
          <w:szCs w:val="28"/>
          <w:lang w:val="uk-UA" w:eastAsia="en-US"/>
        </w:rPr>
      </w:pPr>
      <w:r w:rsidRPr="003A5F95">
        <w:rPr>
          <w:rFonts w:eastAsia="Calibri"/>
          <w:b/>
          <w:sz w:val="28"/>
          <w:szCs w:val="28"/>
          <w:lang w:val="uk-UA" w:eastAsia="en-US"/>
        </w:rPr>
        <w:t xml:space="preserve">НАКАЗУЮ: </w:t>
      </w:r>
    </w:p>
    <w:p w:rsidR="00381544" w:rsidRDefault="003A5F95" w:rsidP="00DE1114">
      <w:pPr>
        <w:tabs>
          <w:tab w:val="center" w:pos="1203"/>
          <w:tab w:val="center" w:pos="6104"/>
          <w:tab w:val="right" w:pos="10149"/>
        </w:tabs>
        <w:spacing w:line="276" w:lineRule="auto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ab/>
        <w:t>1.</w:t>
      </w:r>
      <w:r w:rsidR="00B60F44">
        <w:rPr>
          <w:rFonts w:eastAsia="Calibri"/>
          <w:sz w:val="28"/>
          <w:szCs w:val="28"/>
          <w:lang w:val="uk-UA" w:eastAsia="en-US"/>
        </w:rPr>
        <w:t xml:space="preserve"> </w:t>
      </w:r>
      <w:r w:rsidRPr="003A5F95">
        <w:rPr>
          <w:rFonts w:eastAsia="Calibri"/>
          <w:sz w:val="28"/>
          <w:szCs w:val="28"/>
          <w:lang w:val="uk-UA" w:eastAsia="en-US"/>
        </w:rPr>
        <w:t xml:space="preserve">Затвердити </w:t>
      </w:r>
      <w:r w:rsidRPr="003A5F95">
        <w:rPr>
          <w:rFonts w:eastAsia="Calibri"/>
          <w:color w:val="000000"/>
          <w:sz w:val="28"/>
          <w:szCs w:val="28"/>
          <w:lang w:val="uk-UA" w:eastAsia="en-US"/>
        </w:rPr>
        <w:t xml:space="preserve">склад </w:t>
      </w:r>
      <w:r w:rsidR="00C83332" w:rsidRPr="00C83332">
        <w:rPr>
          <w:rFonts w:eastAsia="Calibri"/>
          <w:color w:val="000000"/>
          <w:sz w:val="28"/>
          <w:szCs w:val="28"/>
          <w:lang w:val="uk-UA" w:eastAsia="en-US"/>
        </w:rPr>
        <w:t>постійно діючої</w:t>
      </w:r>
      <w:r w:rsidR="00C83332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83332" w:rsidRPr="00C83332">
        <w:rPr>
          <w:rFonts w:eastAsia="Calibri"/>
          <w:color w:val="000000"/>
          <w:sz w:val="28"/>
          <w:szCs w:val="28"/>
          <w:lang w:val="uk-UA" w:eastAsia="en-US"/>
        </w:rPr>
        <w:t xml:space="preserve">технічної </w:t>
      </w:r>
      <w:r w:rsidR="003741B2" w:rsidRPr="003741B2">
        <w:rPr>
          <w:rFonts w:eastAsia="Calibri"/>
          <w:color w:val="000000"/>
          <w:sz w:val="28"/>
          <w:szCs w:val="28"/>
          <w:lang w:val="uk-UA" w:eastAsia="en-US"/>
        </w:rPr>
        <w:t xml:space="preserve">комісії </w:t>
      </w:r>
      <w:r w:rsidR="00381544" w:rsidRPr="00381544">
        <w:rPr>
          <w:rFonts w:eastAsia="Calibri"/>
          <w:color w:val="000000"/>
          <w:sz w:val="28"/>
          <w:szCs w:val="28"/>
          <w:lang w:val="uk-UA" w:eastAsia="en-US"/>
        </w:rPr>
        <w:t xml:space="preserve">з обстеження приміщень і споруд </w:t>
      </w:r>
      <w:r w:rsidR="00381544">
        <w:rPr>
          <w:rFonts w:eastAsia="Calibri"/>
          <w:color w:val="000000"/>
          <w:sz w:val="28"/>
          <w:szCs w:val="28"/>
          <w:lang w:val="uk-UA" w:eastAsia="en-US"/>
        </w:rPr>
        <w:t>закладу:</w:t>
      </w:r>
    </w:p>
    <w:p w:rsidR="00747D13" w:rsidRDefault="000C56D1" w:rsidP="00DE1114">
      <w:pPr>
        <w:tabs>
          <w:tab w:val="center" w:pos="1203"/>
          <w:tab w:val="center" w:pos="6104"/>
          <w:tab w:val="right" w:pos="10149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softHyphen/>
        <w:t xml:space="preserve">-     </w:t>
      </w:r>
      <w:r w:rsidR="00C2513C">
        <w:rPr>
          <w:rFonts w:eastAsia="Calibri"/>
          <w:color w:val="000000"/>
          <w:sz w:val="28"/>
          <w:szCs w:val="28"/>
          <w:lang w:val="uk-UA" w:eastAsia="en-US"/>
        </w:rPr>
        <w:t>МАРКОВА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Лю</w:t>
      </w:r>
      <w:r w:rsidR="00C2513C">
        <w:rPr>
          <w:rFonts w:eastAsia="Calibri"/>
          <w:color w:val="000000"/>
          <w:sz w:val="28"/>
          <w:szCs w:val="28"/>
          <w:lang w:val="uk-UA" w:eastAsia="en-US"/>
        </w:rPr>
        <w:t>бов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2513C">
        <w:rPr>
          <w:rFonts w:eastAsia="Calibri"/>
          <w:color w:val="000000"/>
          <w:sz w:val="28"/>
          <w:szCs w:val="28"/>
          <w:lang w:val="uk-UA" w:eastAsia="en-US"/>
        </w:rPr>
        <w:t>Антонівна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671690">
        <w:rPr>
          <w:rFonts w:eastAsia="Calibri"/>
          <w:color w:val="000000"/>
          <w:sz w:val="28"/>
          <w:szCs w:val="28"/>
          <w:lang w:val="uk-UA" w:eastAsia="en-US"/>
        </w:rPr>
        <w:t xml:space="preserve">– </w:t>
      </w:r>
      <w:r w:rsidR="00C2513C">
        <w:rPr>
          <w:rFonts w:eastAsia="Calibri"/>
          <w:color w:val="000000"/>
          <w:sz w:val="28"/>
          <w:szCs w:val="28"/>
          <w:lang w:val="uk-UA" w:eastAsia="en-US"/>
        </w:rPr>
        <w:t xml:space="preserve">в.о. </w:t>
      </w:r>
      <w:r w:rsidR="00671690">
        <w:rPr>
          <w:rFonts w:eastAsia="Calibri"/>
          <w:color w:val="000000"/>
          <w:sz w:val="28"/>
          <w:szCs w:val="28"/>
          <w:lang w:val="uk-UA" w:eastAsia="en-US"/>
        </w:rPr>
        <w:t>директор</w:t>
      </w:r>
      <w:r w:rsidR="00C2513C">
        <w:rPr>
          <w:rFonts w:eastAsia="Calibri"/>
          <w:color w:val="000000"/>
          <w:sz w:val="28"/>
          <w:szCs w:val="28"/>
          <w:lang w:val="uk-UA" w:eastAsia="en-US"/>
        </w:rPr>
        <w:t>а</w:t>
      </w:r>
      <w:r w:rsidR="00671690">
        <w:rPr>
          <w:rFonts w:eastAsia="Calibri"/>
          <w:color w:val="000000"/>
          <w:sz w:val="28"/>
          <w:szCs w:val="28"/>
          <w:lang w:val="uk-UA" w:eastAsia="en-US"/>
        </w:rPr>
        <w:t xml:space="preserve">, </w:t>
      </w:r>
      <w:r w:rsidR="00671690" w:rsidRPr="00F235F7">
        <w:rPr>
          <w:sz w:val="28"/>
          <w:szCs w:val="28"/>
        </w:rPr>
        <w:t xml:space="preserve">голова </w:t>
      </w:r>
      <w:r w:rsidR="00671690" w:rsidRPr="00671690">
        <w:rPr>
          <w:sz w:val="28"/>
          <w:szCs w:val="28"/>
          <w:lang w:val="uk-UA"/>
        </w:rPr>
        <w:t>комісії;</w:t>
      </w:r>
    </w:p>
    <w:p w:rsidR="00671690" w:rsidRDefault="00EC2F6C" w:rsidP="00DE1114">
      <w:pPr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C2513C">
        <w:rPr>
          <w:sz w:val="28"/>
          <w:szCs w:val="28"/>
          <w:lang w:val="uk-UA"/>
        </w:rPr>
        <w:t>ІЛОВА Катерина Станіславівна</w:t>
      </w:r>
      <w:r w:rsidR="00671690">
        <w:rPr>
          <w:sz w:val="28"/>
          <w:szCs w:val="28"/>
          <w:lang w:val="uk-UA"/>
        </w:rPr>
        <w:t xml:space="preserve"> – заступник директора з </w:t>
      </w:r>
      <w:r w:rsidR="00C2513C">
        <w:rPr>
          <w:sz w:val="28"/>
          <w:szCs w:val="28"/>
          <w:lang w:val="uk-UA"/>
        </w:rPr>
        <w:t>навчально-</w:t>
      </w:r>
      <w:r w:rsidR="00671690">
        <w:rPr>
          <w:sz w:val="28"/>
          <w:szCs w:val="28"/>
          <w:lang w:val="uk-UA"/>
        </w:rPr>
        <w:t>виховної роботи;</w:t>
      </w:r>
    </w:p>
    <w:p w:rsidR="003741B2" w:rsidRPr="00F235F7" w:rsidRDefault="00F235F7" w:rsidP="00DE1114">
      <w:pPr>
        <w:pStyle w:val="a7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235F7">
        <w:rPr>
          <w:rFonts w:ascii="Times New Roman" w:hAnsi="Times New Roman"/>
          <w:sz w:val="28"/>
          <w:szCs w:val="28"/>
        </w:rPr>
        <w:t>ДОНЕЦЬ Вікторія Вікторівна – заступник д</w:t>
      </w:r>
      <w:r w:rsidR="00671690">
        <w:rPr>
          <w:rFonts w:ascii="Times New Roman" w:hAnsi="Times New Roman"/>
          <w:sz w:val="28"/>
          <w:szCs w:val="28"/>
        </w:rPr>
        <w:t>иректора з господарської роботи</w:t>
      </w:r>
      <w:r w:rsidR="003741B2" w:rsidRPr="00F235F7">
        <w:rPr>
          <w:rFonts w:ascii="Times New Roman" w:hAnsi="Times New Roman"/>
          <w:sz w:val="28"/>
          <w:szCs w:val="28"/>
        </w:rPr>
        <w:t>;</w:t>
      </w:r>
    </w:p>
    <w:p w:rsidR="003A5F95" w:rsidRDefault="00381544" w:rsidP="00DE1114">
      <w:pPr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СИРОЄЖКІНА </w:t>
      </w:r>
      <w:r w:rsidR="003A5F9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ри</w:t>
      </w:r>
      <w:r w:rsidR="00983663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Андріївна</w:t>
      </w:r>
      <w:r w:rsidR="003A5F95">
        <w:rPr>
          <w:sz w:val="28"/>
          <w:szCs w:val="28"/>
          <w:lang w:val="uk-UA"/>
        </w:rPr>
        <w:t xml:space="preserve"> – голов</w:t>
      </w:r>
      <w:r>
        <w:rPr>
          <w:sz w:val="28"/>
          <w:szCs w:val="28"/>
          <w:lang w:val="uk-UA"/>
        </w:rPr>
        <w:t>а профкому, в</w:t>
      </w:r>
      <w:r w:rsidR="00EC2F6C">
        <w:rPr>
          <w:sz w:val="28"/>
          <w:szCs w:val="28"/>
          <w:lang w:val="uk-UA"/>
        </w:rPr>
        <w:t>чи</w:t>
      </w:r>
      <w:r>
        <w:rPr>
          <w:sz w:val="28"/>
          <w:szCs w:val="28"/>
          <w:lang w:val="uk-UA"/>
        </w:rPr>
        <w:t>тель</w:t>
      </w:r>
      <w:r w:rsidR="003A5F95">
        <w:rPr>
          <w:sz w:val="28"/>
          <w:szCs w:val="28"/>
          <w:lang w:val="uk-UA"/>
        </w:rPr>
        <w:t>;</w:t>
      </w:r>
    </w:p>
    <w:p w:rsidR="003A5F95" w:rsidRDefault="003A5F95" w:rsidP="00DE1114">
      <w:pPr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</w:t>
      </w:r>
      <w:r w:rsidR="00983663">
        <w:rPr>
          <w:sz w:val="28"/>
          <w:szCs w:val="28"/>
          <w:lang w:val="uk-UA"/>
        </w:rPr>
        <w:t xml:space="preserve">ЕННЕР Павло </w:t>
      </w:r>
      <w:r>
        <w:rPr>
          <w:sz w:val="28"/>
          <w:szCs w:val="28"/>
          <w:lang w:val="uk-UA"/>
        </w:rPr>
        <w:t>В</w:t>
      </w:r>
      <w:r w:rsidR="00983663">
        <w:rPr>
          <w:sz w:val="28"/>
          <w:szCs w:val="28"/>
          <w:lang w:val="uk-UA"/>
        </w:rPr>
        <w:t>алерійович</w:t>
      </w:r>
      <w:r>
        <w:rPr>
          <w:sz w:val="28"/>
          <w:szCs w:val="28"/>
          <w:lang w:val="uk-UA"/>
        </w:rPr>
        <w:t xml:space="preserve"> – робітник з комплексного обслуговування та рем</w:t>
      </w:r>
      <w:r w:rsidR="00767FA1">
        <w:rPr>
          <w:sz w:val="28"/>
          <w:szCs w:val="28"/>
          <w:lang w:val="uk-UA"/>
        </w:rPr>
        <w:t>онту будівель.</w:t>
      </w:r>
    </w:p>
    <w:p w:rsidR="00F235F7" w:rsidRDefault="00671690" w:rsidP="00DE1114">
      <w:pPr>
        <w:tabs>
          <w:tab w:val="left" w:pos="426"/>
        </w:tabs>
        <w:spacing w:before="240" w:after="24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</w:t>
      </w:r>
      <w:r w:rsidR="00C83332" w:rsidRPr="00C83332">
        <w:rPr>
          <w:sz w:val="28"/>
          <w:szCs w:val="28"/>
          <w:lang w:val="uk-UA"/>
        </w:rPr>
        <w:t>остійно діючої</w:t>
      </w:r>
      <w:r w:rsidR="00C83332">
        <w:rPr>
          <w:sz w:val="28"/>
          <w:szCs w:val="28"/>
          <w:lang w:val="uk-UA"/>
        </w:rPr>
        <w:t xml:space="preserve"> </w:t>
      </w:r>
      <w:r w:rsidR="00C83332" w:rsidRPr="00C83332">
        <w:rPr>
          <w:sz w:val="28"/>
          <w:szCs w:val="28"/>
          <w:lang w:val="uk-UA"/>
        </w:rPr>
        <w:t>технічної</w:t>
      </w:r>
      <w:r w:rsidR="00F235F7">
        <w:rPr>
          <w:sz w:val="28"/>
          <w:szCs w:val="28"/>
          <w:lang w:val="uk-UA"/>
        </w:rPr>
        <w:t xml:space="preserve"> комісії:</w:t>
      </w:r>
    </w:p>
    <w:p w:rsidR="00F235F7" w:rsidRDefault="00F235F7" w:rsidP="00DE1114">
      <w:pPr>
        <w:tabs>
          <w:tab w:val="left" w:pos="426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Організувати роботу з обстеження приміщень і споруд до початку нового навчального року. За результатами роботи до </w:t>
      </w:r>
      <w:r w:rsidR="00C2513C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 xml:space="preserve"> серпня 202</w:t>
      </w:r>
      <w:r w:rsidR="00DE111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надати на затвердження акт обстеження приміщень та інженерних комунікацій закладу до початку 202</w:t>
      </w:r>
      <w:r w:rsidR="00DE111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-202</w:t>
      </w:r>
      <w:r w:rsidR="00DE111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навчального року</w:t>
      </w:r>
      <w:r w:rsidR="006F3B9C">
        <w:rPr>
          <w:sz w:val="28"/>
          <w:szCs w:val="28"/>
          <w:lang w:val="uk-UA"/>
        </w:rPr>
        <w:t xml:space="preserve"> та опалювального сезону та акти дозволи на введення в експлуатацію навчальних кабінетів, майстерень, спортивних майданчиків, інших приміщень;</w:t>
      </w:r>
    </w:p>
    <w:p w:rsidR="006F3B9C" w:rsidRDefault="006F3B9C" w:rsidP="00DE1114">
      <w:pPr>
        <w:tabs>
          <w:tab w:val="left" w:pos="426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2.2. Протягом навчального року проводити оцінювання технічного стану обладнання та устаткування навчальних приміщень</w:t>
      </w:r>
      <w:r w:rsidR="00AB02E3">
        <w:rPr>
          <w:sz w:val="28"/>
          <w:szCs w:val="28"/>
          <w:lang w:val="uk-UA"/>
        </w:rPr>
        <w:t>.</w:t>
      </w:r>
    </w:p>
    <w:p w:rsidR="00B72D15" w:rsidRDefault="00AB02E3" w:rsidP="00DE1114">
      <w:pPr>
        <w:spacing w:before="240" w:after="24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72D15">
        <w:rPr>
          <w:sz w:val="28"/>
          <w:szCs w:val="28"/>
          <w:lang w:val="uk-UA"/>
        </w:rPr>
        <w:t>.</w:t>
      </w:r>
      <w:r w:rsidR="0076258C">
        <w:rPr>
          <w:sz w:val="28"/>
          <w:szCs w:val="28"/>
          <w:lang w:val="uk-UA"/>
        </w:rPr>
        <w:t xml:space="preserve"> </w:t>
      </w:r>
      <w:r w:rsidR="00C30799">
        <w:rPr>
          <w:sz w:val="28"/>
          <w:szCs w:val="28"/>
          <w:lang w:val="uk-UA"/>
        </w:rPr>
        <w:t xml:space="preserve">Постійно діючій </w:t>
      </w:r>
      <w:r w:rsidR="00C30799" w:rsidRPr="00C83332">
        <w:rPr>
          <w:sz w:val="28"/>
          <w:szCs w:val="28"/>
          <w:lang w:val="uk-UA"/>
        </w:rPr>
        <w:t>технічн</w:t>
      </w:r>
      <w:r w:rsidR="00C30799">
        <w:rPr>
          <w:sz w:val="28"/>
          <w:szCs w:val="28"/>
          <w:lang w:val="uk-UA"/>
        </w:rPr>
        <w:t>ій</w:t>
      </w:r>
      <w:r w:rsidR="00767FA1" w:rsidRPr="00767FA1">
        <w:rPr>
          <w:sz w:val="28"/>
          <w:szCs w:val="28"/>
          <w:lang w:val="uk-UA"/>
        </w:rPr>
        <w:t xml:space="preserve"> комісії з </w:t>
      </w:r>
      <w:r w:rsidR="00381544" w:rsidRPr="00381544">
        <w:rPr>
          <w:rFonts w:eastAsia="Calibri"/>
          <w:color w:val="000000"/>
          <w:sz w:val="28"/>
          <w:szCs w:val="28"/>
          <w:lang w:val="uk-UA" w:eastAsia="en-US"/>
        </w:rPr>
        <w:t xml:space="preserve">обстеження приміщень і споруд </w:t>
      </w:r>
      <w:r w:rsidR="00381544">
        <w:rPr>
          <w:rFonts w:eastAsia="Calibri"/>
          <w:color w:val="000000"/>
          <w:sz w:val="28"/>
          <w:szCs w:val="28"/>
          <w:lang w:val="uk-UA" w:eastAsia="en-US"/>
        </w:rPr>
        <w:t>закладу</w:t>
      </w:r>
      <w:r w:rsidR="00767FA1" w:rsidRPr="00767FA1">
        <w:rPr>
          <w:sz w:val="28"/>
          <w:szCs w:val="28"/>
          <w:lang w:val="uk-UA"/>
        </w:rPr>
        <w:t>:</w:t>
      </w:r>
    </w:p>
    <w:p w:rsidR="00B72D15" w:rsidRDefault="00AB02E3" w:rsidP="00DE111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72D15">
        <w:rPr>
          <w:sz w:val="28"/>
          <w:szCs w:val="28"/>
          <w:lang w:val="uk-UA"/>
        </w:rPr>
        <w:t>.1.</w:t>
      </w:r>
      <w:r w:rsidR="0076258C">
        <w:rPr>
          <w:sz w:val="28"/>
          <w:szCs w:val="28"/>
          <w:lang w:val="uk-UA"/>
        </w:rPr>
        <w:t xml:space="preserve"> </w:t>
      </w:r>
      <w:r w:rsidR="00B72D15">
        <w:rPr>
          <w:sz w:val="28"/>
          <w:szCs w:val="28"/>
          <w:lang w:val="uk-UA"/>
        </w:rPr>
        <w:t>Провести огляд та визначити рівень готовності навчальних кабінетів, майстерень, спортивної зали, ігрового та спортивного майданчиків, інших приміще</w:t>
      </w:r>
      <w:r w:rsidR="00767FA1">
        <w:rPr>
          <w:sz w:val="28"/>
          <w:szCs w:val="28"/>
          <w:lang w:val="uk-UA"/>
        </w:rPr>
        <w:t>нь закладу освіти до нового 202</w:t>
      </w:r>
      <w:r w:rsidR="00C2513C">
        <w:rPr>
          <w:sz w:val="28"/>
          <w:szCs w:val="28"/>
          <w:lang w:val="uk-UA"/>
        </w:rPr>
        <w:t>4</w:t>
      </w:r>
      <w:r w:rsidR="00331012">
        <w:rPr>
          <w:sz w:val="28"/>
          <w:szCs w:val="28"/>
          <w:lang w:val="uk-UA"/>
        </w:rPr>
        <w:t>/</w:t>
      </w:r>
      <w:r w:rsidR="00B72D15">
        <w:rPr>
          <w:sz w:val="28"/>
          <w:szCs w:val="28"/>
          <w:lang w:val="uk-UA"/>
        </w:rPr>
        <w:t>202</w:t>
      </w:r>
      <w:r w:rsidR="00C2513C">
        <w:rPr>
          <w:sz w:val="28"/>
          <w:szCs w:val="28"/>
          <w:lang w:val="uk-UA"/>
        </w:rPr>
        <w:t>5</w:t>
      </w:r>
      <w:r w:rsidR="00B72D15">
        <w:rPr>
          <w:sz w:val="28"/>
          <w:szCs w:val="28"/>
          <w:lang w:val="uk-UA"/>
        </w:rPr>
        <w:t xml:space="preserve"> навчального року.</w:t>
      </w:r>
    </w:p>
    <w:p w:rsidR="0076258C" w:rsidRDefault="00AB02E3" w:rsidP="00DE111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72D15">
        <w:rPr>
          <w:sz w:val="28"/>
          <w:szCs w:val="28"/>
          <w:lang w:val="uk-UA"/>
        </w:rPr>
        <w:t>.2.</w:t>
      </w:r>
      <w:r w:rsidR="0076258C">
        <w:rPr>
          <w:sz w:val="28"/>
          <w:szCs w:val="28"/>
          <w:lang w:val="uk-UA"/>
        </w:rPr>
        <w:t xml:space="preserve"> </w:t>
      </w:r>
      <w:r w:rsidR="00B72D15">
        <w:rPr>
          <w:sz w:val="28"/>
          <w:szCs w:val="28"/>
          <w:lang w:val="uk-UA"/>
        </w:rPr>
        <w:t>Скласти акти-дозволи на введення вищезаз</w:t>
      </w:r>
      <w:r w:rsidR="00155B1C">
        <w:rPr>
          <w:sz w:val="28"/>
          <w:szCs w:val="28"/>
          <w:lang w:val="uk-UA"/>
        </w:rPr>
        <w:t>начених об’єктів у експлуатацію</w:t>
      </w:r>
      <w:r w:rsidR="00B72D15">
        <w:rPr>
          <w:sz w:val="28"/>
          <w:szCs w:val="28"/>
          <w:lang w:val="uk-UA"/>
        </w:rPr>
        <w:t>.</w:t>
      </w:r>
    </w:p>
    <w:p w:rsidR="007E29DA" w:rsidRDefault="00AB02E3" w:rsidP="00DE111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72D15">
        <w:rPr>
          <w:sz w:val="28"/>
          <w:szCs w:val="28"/>
          <w:lang w:val="uk-UA"/>
        </w:rPr>
        <w:t>.3.</w:t>
      </w:r>
      <w:r w:rsidR="0076258C">
        <w:rPr>
          <w:sz w:val="28"/>
          <w:szCs w:val="28"/>
          <w:lang w:val="uk-UA"/>
        </w:rPr>
        <w:t xml:space="preserve"> </w:t>
      </w:r>
      <w:r w:rsidR="00B72D15">
        <w:rPr>
          <w:sz w:val="28"/>
          <w:szCs w:val="28"/>
          <w:lang w:val="uk-UA"/>
        </w:rPr>
        <w:t>За</w:t>
      </w:r>
      <w:r w:rsidR="00C83332">
        <w:rPr>
          <w:sz w:val="28"/>
          <w:szCs w:val="28"/>
          <w:lang w:val="uk-UA"/>
        </w:rPr>
        <w:t xml:space="preserve">безпечити прийом закладу </w:t>
      </w:r>
      <w:r w:rsidR="00B72D15">
        <w:rPr>
          <w:sz w:val="28"/>
          <w:szCs w:val="28"/>
          <w:lang w:val="uk-UA"/>
        </w:rPr>
        <w:t>щодо готовності до роботи у 20</w:t>
      </w:r>
      <w:r w:rsidR="00C83332">
        <w:rPr>
          <w:sz w:val="28"/>
          <w:szCs w:val="28"/>
          <w:lang w:val="uk-UA"/>
        </w:rPr>
        <w:t>2</w:t>
      </w:r>
      <w:r w:rsidR="00DE1114">
        <w:rPr>
          <w:sz w:val="28"/>
          <w:szCs w:val="28"/>
          <w:lang w:val="uk-UA"/>
        </w:rPr>
        <w:t>5</w:t>
      </w:r>
      <w:r w:rsidR="00331012">
        <w:rPr>
          <w:sz w:val="28"/>
          <w:szCs w:val="28"/>
          <w:lang w:val="uk-UA"/>
        </w:rPr>
        <w:t>/</w:t>
      </w:r>
      <w:r w:rsidR="00B72D15">
        <w:rPr>
          <w:sz w:val="28"/>
          <w:szCs w:val="28"/>
          <w:lang w:val="uk-UA"/>
        </w:rPr>
        <w:t>202</w:t>
      </w:r>
      <w:r w:rsidR="00DE1114">
        <w:rPr>
          <w:sz w:val="28"/>
          <w:szCs w:val="28"/>
          <w:lang w:val="uk-UA"/>
        </w:rPr>
        <w:t>6</w:t>
      </w:r>
      <w:r w:rsidR="00B72D15">
        <w:rPr>
          <w:sz w:val="28"/>
          <w:szCs w:val="28"/>
          <w:lang w:val="uk-UA"/>
        </w:rPr>
        <w:t xml:space="preserve"> навчальному році відповідною комісією, результати обстеження узагальнити актом прийому готовності </w:t>
      </w:r>
      <w:r w:rsidR="0076258C">
        <w:rPr>
          <w:sz w:val="28"/>
          <w:szCs w:val="28"/>
          <w:lang w:val="uk-UA"/>
        </w:rPr>
        <w:t>навчально-реабілітаційного центру</w:t>
      </w:r>
      <w:r w:rsidR="00B72D15">
        <w:rPr>
          <w:sz w:val="28"/>
          <w:szCs w:val="28"/>
          <w:lang w:val="uk-UA"/>
        </w:rPr>
        <w:t xml:space="preserve"> </w:t>
      </w:r>
      <w:r w:rsidR="00767FA1">
        <w:rPr>
          <w:sz w:val="28"/>
          <w:szCs w:val="28"/>
          <w:lang w:val="uk-UA"/>
        </w:rPr>
        <w:t>до нового навчального року до 25</w:t>
      </w:r>
      <w:r w:rsidR="00B72D15">
        <w:rPr>
          <w:sz w:val="28"/>
          <w:szCs w:val="28"/>
          <w:lang w:val="uk-UA"/>
        </w:rPr>
        <w:t>.08.20</w:t>
      </w:r>
      <w:r w:rsidR="000238DA">
        <w:rPr>
          <w:sz w:val="28"/>
          <w:szCs w:val="28"/>
          <w:lang w:val="uk-UA"/>
        </w:rPr>
        <w:t>2</w:t>
      </w:r>
      <w:r w:rsidR="00DE1114">
        <w:rPr>
          <w:sz w:val="28"/>
          <w:szCs w:val="28"/>
          <w:lang w:val="uk-UA"/>
        </w:rPr>
        <w:t>5</w:t>
      </w:r>
      <w:r w:rsidR="007E29DA">
        <w:rPr>
          <w:sz w:val="28"/>
          <w:szCs w:val="28"/>
          <w:lang w:val="uk-UA"/>
        </w:rPr>
        <w:t xml:space="preserve"> року</w:t>
      </w:r>
      <w:r w:rsidR="00B72D15">
        <w:rPr>
          <w:sz w:val="28"/>
          <w:szCs w:val="28"/>
          <w:lang w:val="uk-UA"/>
        </w:rPr>
        <w:t>.</w:t>
      </w:r>
    </w:p>
    <w:p w:rsidR="007E29DA" w:rsidRDefault="00C83332" w:rsidP="00DE1114">
      <w:pPr>
        <w:spacing w:before="240" w:after="24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72D15">
        <w:rPr>
          <w:sz w:val="28"/>
          <w:szCs w:val="28"/>
          <w:lang w:val="uk-UA"/>
        </w:rPr>
        <w:t>.</w:t>
      </w:r>
      <w:r w:rsidR="007E29DA">
        <w:rPr>
          <w:sz w:val="28"/>
          <w:szCs w:val="28"/>
          <w:lang w:val="uk-UA"/>
        </w:rPr>
        <w:t xml:space="preserve"> </w:t>
      </w:r>
      <w:r w:rsidR="00B72D15">
        <w:rPr>
          <w:sz w:val="28"/>
          <w:szCs w:val="28"/>
          <w:lang w:val="uk-UA"/>
        </w:rPr>
        <w:t xml:space="preserve">Заступнику директора з господарської роботи </w:t>
      </w:r>
      <w:r w:rsidR="00C2513C">
        <w:rPr>
          <w:sz w:val="28"/>
          <w:szCs w:val="28"/>
          <w:lang w:val="uk-UA"/>
        </w:rPr>
        <w:t>Вікторії ДОНЕЦЬ</w:t>
      </w:r>
      <w:r w:rsidR="00B72D15">
        <w:rPr>
          <w:sz w:val="28"/>
          <w:szCs w:val="28"/>
          <w:lang w:val="uk-UA"/>
        </w:rPr>
        <w:t>:</w:t>
      </w:r>
    </w:p>
    <w:p w:rsidR="007E29DA" w:rsidRDefault="00C83332" w:rsidP="00DE111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72D15">
        <w:rPr>
          <w:sz w:val="28"/>
          <w:szCs w:val="28"/>
          <w:lang w:val="uk-UA"/>
        </w:rPr>
        <w:t>.1.</w:t>
      </w:r>
      <w:r w:rsidR="007E29DA">
        <w:rPr>
          <w:sz w:val="28"/>
          <w:szCs w:val="28"/>
          <w:lang w:val="uk-UA"/>
        </w:rPr>
        <w:t xml:space="preserve"> </w:t>
      </w:r>
      <w:r w:rsidR="00B72D15">
        <w:rPr>
          <w:sz w:val="28"/>
          <w:szCs w:val="28"/>
          <w:lang w:val="uk-UA"/>
        </w:rPr>
        <w:t xml:space="preserve">Забезпечити щотижневий аналіз стану виконання заходів. </w:t>
      </w:r>
    </w:p>
    <w:p w:rsidR="00B72D15" w:rsidRDefault="00C83332" w:rsidP="00DE111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72D15">
        <w:rPr>
          <w:sz w:val="28"/>
          <w:szCs w:val="28"/>
          <w:lang w:val="uk-UA"/>
        </w:rPr>
        <w:t>.2.</w:t>
      </w:r>
      <w:r w:rsidR="007E29DA">
        <w:rPr>
          <w:sz w:val="28"/>
          <w:szCs w:val="28"/>
          <w:lang w:val="uk-UA"/>
        </w:rPr>
        <w:t xml:space="preserve"> </w:t>
      </w:r>
      <w:r w:rsidR="00B72D15">
        <w:rPr>
          <w:sz w:val="28"/>
          <w:szCs w:val="28"/>
          <w:lang w:val="uk-UA"/>
        </w:rPr>
        <w:t>Завершити підготовку закладу освіти до роботи в осінньо-зимовий період (підготовка тепломереж, повірка лічильників, контрольно-вимірювальних приладів, запірної арматури, промивка систем опалення</w:t>
      </w:r>
      <w:r w:rsidR="00DE1114">
        <w:rPr>
          <w:sz w:val="28"/>
          <w:szCs w:val="28"/>
          <w:lang w:val="uk-UA"/>
        </w:rPr>
        <w:t xml:space="preserve">) до </w:t>
      </w:r>
      <w:r w:rsidR="00306C4A">
        <w:rPr>
          <w:sz w:val="28"/>
          <w:szCs w:val="28"/>
          <w:lang w:val="uk-UA"/>
        </w:rPr>
        <w:t>0</w:t>
      </w:r>
      <w:r w:rsidR="00DE1114">
        <w:rPr>
          <w:sz w:val="28"/>
          <w:szCs w:val="28"/>
          <w:lang w:val="uk-UA"/>
        </w:rPr>
        <w:t>1</w:t>
      </w:r>
      <w:r w:rsidR="007E29DA">
        <w:rPr>
          <w:sz w:val="28"/>
          <w:szCs w:val="28"/>
          <w:lang w:val="uk-UA"/>
        </w:rPr>
        <w:t>.0</w:t>
      </w:r>
      <w:r w:rsidR="00DE111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="00DE1114">
        <w:rPr>
          <w:sz w:val="28"/>
          <w:szCs w:val="28"/>
          <w:lang w:val="uk-UA"/>
        </w:rPr>
        <w:t>5</w:t>
      </w:r>
      <w:r w:rsidR="00B72D15">
        <w:rPr>
          <w:sz w:val="28"/>
          <w:szCs w:val="28"/>
          <w:lang w:val="uk-UA"/>
        </w:rPr>
        <w:t xml:space="preserve"> року.</w:t>
      </w:r>
    </w:p>
    <w:p w:rsidR="007E29DA" w:rsidRDefault="00C83332" w:rsidP="00DE111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72D15">
        <w:rPr>
          <w:sz w:val="28"/>
          <w:szCs w:val="28"/>
          <w:lang w:val="uk-UA"/>
        </w:rPr>
        <w:t>.3.</w:t>
      </w:r>
      <w:r w:rsidR="007E29DA">
        <w:rPr>
          <w:sz w:val="28"/>
          <w:szCs w:val="28"/>
          <w:lang w:val="uk-UA"/>
        </w:rPr>
        <w:t xml:space="preserve"> </w:t>
      </w:r>
      <w:r w:rsidR="00B72D15">
        <w:rPr>
          <w:sz w:val="28"/>
          <w:szCs w:val="28"/>
          <w:lang w:val="uk-UA"/>
        </w:rPr>
        <w:t>Забезпечити прийом закладу щодо готовності до роботи в осінньо-зимовий період відповідною комісією, складання ак</w:t>
      </w:r>
      <w:r w:rsidR="00C30799">
        <w:rPr>
          <w:sz w:val="28"/>
          <w:szCs w:val="28"/>
          <w:lang w:val="uk-UA"/>
        </w:rPr>
        <w:t>ту</w:t>
      </w:r>
      <w:r w:rsidR="00B72D15">
        <w:rPr>
          <w:sz w:val="28"/>
          <w:szCs w:val="28"/>
          <w:lang w:val="uk-UA"/>
        </w:rPr>
        <w:t>, затвердженого Державною інспекцією з енергетичного нагляду</w:t>
      </w:r>
      <w:r w:rsidR="007E29DA">
        <w:rPr>
          <w:sz w:val="28"/>
          <w:szCs w:val="28"/>
          <w:lang w:val="uk-UA"/>
        </w:rPr>
        <w:t xml:space="preserve"> України </w:t>
      </w:r>
      <w:r w:rsidR="00B72D15">
        <w:rPr>
          <w:sz w:val="28"/>
          <w:szCs w:val="28"/>
          <w:lang w:val="uk-UA"/>
        </w:rPr>
        <w:t>в Дніпроп</w:t>
      </w:r>
      <w:r w:rsidR="00630039">
        <w:rPr>
          <w:sz w:val="28"/>
          <w:szCs w:val="28"/>
          <w:lang w:val="uk-UA"/>
        </w:rPr>
        <w:t xml:space="preserve">етровській області </w:t>
      </w:r>
      <w:r w:rsidR="007E29DA">
        <w:rPr>
          <w:sz w:val="28"/>
          <w:szCs w:val="28"/>
          <w:lang w:val="uk-UA"/>
        </w:rPr>
        <w:t xml:space="preserve"> до </w:t>
      </w:r>
      <w:r w:rsidR="00F52CCA">
        <w:rPr>
          <w:sz w:val="28"/>
          <w:szCs w:val="28"/>
          <w:lang w:val="uk-UA"/>
        </w:rPr>
        <w:t>1</w:t>
      </w:r>
      <w:r w:rsidR="00DE1114">
        <w:rPr>
          <w:sz w:val="28"/>
          <w:szCs w:val="28"/>
          <w:lang w:val="uk-UA"/>
        </w:rPr>
        <w:t>9</w:t>
      </w:r>
      <w:r w:rsidR="007E29DA">
        <w:rPr>
          <w:sz w:val="28"/>
          <w:szCs w:val="28"/>
          <w:lang w:val="uk-UA"/>
        </w:rPr>
        <w:t>.0</w:t>
      </w:r>
      <w:r w:rsidR="00F52CCA">
        <w:rPr>
          <w:sz w:val="28"/>
          <w:szCs w:val="28"/>
          <w:lang w:val="uk-UA"/>
        </w:rPr>
        <w:t>9</w:t>
      </w:r>
      <w:r w:rsidR="007E29DA">
        <w:rPr>
          <w:sz w:val="28"/>
          <w:szCs w:val="28"/>
          <w:lang w:val="uk-UA"/>
        </w:rPr>
        <w:t>.202</w:t>
      </w:r>
      <w:r w:rsidR="00DE1114">
        <w:rPr>
          <w:sz w:val="28"/>
          <w:szCs w:val="28"/>
          <w:lang w:val="uk-UA"/>
        </w:rPr>
        <w:t>5</w:t>
      </w:r>
      <w:r w:rsidR="00B72D15">
        <w:rPr>
          <w:sz w:val="28"/>
          <w:szCs w:val="28"/>
          <w:lang w:val="uk-UA"/>
        </w:rPr>
        <w:t xml:space="preserve"> року.</w:t>
      </w:r>
    </w:p>
    <w:p w:rsidR="00B72D15" w:rsidRDefault="00C83332" w:rsidP="00DE1114">
      <w:pPr>
        <w:spacing w:before="24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72D15">
        <w:rPr>
          <w:sz w:val="28"/>
          <w:szCs w:val="28"/>
          <w:lang w:val="uk-UA"/>
        </w:rPr>
        <w:t>.</w:t>
      </w:r>
      <w:r w:rsidR="00C30799">
        <w:rPr>
          <w:sz w:val="28"/>
          <w:szCs w:val="28"/>
          <w:lang w:val="uk-UA"/>
        </w:rPr>
        <w:t xml:space="preserve"> </w:t>
      </w:r>
      <w:r w:rsidR="00B72D15">
        <w:rPr>
          <w:sz w:val="28"/>
          <w:szCs w:val="28"/>
          <w:lang w:val="uk-UA"/>
        </w:rPr>
        <w:t>Контроль за виконанням цього наказу залишаю за собою.</w:t>
      </w:r>
    </w:p>
    <w:p w:rsidR="00B72D15" w:rsidRDefault="00B72D15" w:rsidP="00331012">
      <w:pPr>
        <w:rPr>
          <w:sz w:val="28"/>
          <w:szCs w:val="28"/>
          <w:lang w:val="uk-UA"/>
        </w:rPr>
      </w:pPr>
    </w:p>
    <w:p w:rsidR="00B72D15" w:rsidRDefault="00B72D15" w:rsidP="00331012">
      <w:pPr>
        <w:jc w:val="both"/>
        <w:rPr>
          <w:sz w:val="28"/>
          <w:szCs w:val="28"/>
          <w:lang w:val="uk-UA"/>
        </w:rPr>
      </w:pPr>
    </w:p>
    <w:p w:rsidR="00B72D15" w:rsidRPr="007E62AC" w:rsidRDefault="00BD12D7" w:rsidP="00A73C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</w:t>
      </w:r>
      <w:r w:rsidR="00B72D15" w:rsidRPr="007E62AC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="00E82EC4">
        <w:rPr>
          <w:sz w:val="28"/>
          <w:szCs w:val="28"/>
          <w:lang w:val="uk-UA"/>
        </w:rPr>
        <w:t xml:space="preserve"> </w:t>
      </w:r>
      <w:r w:rsidR="00B72D15" w:rsidRPr="007E62AC">
        <w:rPr>
          <w:sz w:val="28"/>
          <w:szCs w:val="28"/>
          <w:lang w:val="uk-UA"/>
        </w:rPr>
        <w:t xml:space="preserve">                                                               </w:t>
      </w:r>
      <w:r>
        <w:rPr>
          <w:sz w:val="28"/>
          <w:szCs w:val="28"/>
          <w:lang w:val="uk-UA"/>
        </w:rPr>
        <w:t xml:space="preserve">            Любов МАРКОВА</w:t>
      </w:r>
    </w:p>
    <w:p w:rsidR="00B72D15" w:rsidRDefault="00B72D15" w:rsidP="00B72D15">
      <w:pPr>
        <w:jc w:val="both"/>
        <w:rPr>
          <w:sz w:val="28"/>
          <w:lang w:val="uk-UA"/>
        </w:rPr>
      </w:pPr>
      <w:bookmarkStart w:id="0" w:name="_GoBack"/>
      <w:bookmarkEnd w:id="0"/>
    </w:p>
    <w:p w:rsidR="00B72D15" w:rsidRDefault="00B72D15" w:rsidP="00B72D15">
      <w:pPr>
        <w:jc w:val="both"/>
        <w:rPr>
          <w:sz w:val="28"/>
          <w:lang w:val="uk-UA"/>
        </w:rPr>
      </w:pPr>
    </w:p>
    <w:p w:rsidR="00B72D15" w:rsidRDefault="00B72D15" w:rsidP="00B72D15">
      <w:pPr>
        <w:jc w:val="both"/>
        <w:rPr>
          <w:sz w:val="28"/>
          <w:lang w:val="uk-UA"/>
        </w:rPr>
      </w:pPr>
    </w:p>
    <w:p w:rsidR="00B72D15" w:rsidRDefault="00B72D15" w:rsidP="00B72D15">
      <w:pPr>
        <w:jc w:val="both"/>
        <w:rPr>
          <w:sz w:val="28"/>
          <w:lang w:val="uk-UA"/>
        </w:rPr>
      </w:pPr>
    </w:p>
    <w:p w:rsidR="00BD12D7" w:rsidRDefault="00BD12D7" w:rsidP="00B72D15">
      <w:pPr>
        <w:jc w:val="both"/>
        <w:rPr>
          <w:sz w:val="28"/>
          <w:lang w:val="uk-UA"/>
        </w:rPr>
      </w:pPr>
    </w:p>
    <w:p w:rsidR="00BD12D7" w:rsidRDefault="00BD12D7" w:rsidP="00B72D15">
      <w:pPr>
        <w:jc w:val="both"/>
        <w:rPr>
          <w:sz w:val="28"/>
          <w:lang w:val="uk-UA"/>
        </w:rPr>
      </w:pPr>
    </w:p>
    <w:p w:rsidR="00B72D15" w:rsidRDefault="00B72D15" w:rsidP="00B72D15">
      <w:pPr>
        <w:jc w:val="both"/>
        <w:rPr>
          <w:sz w:val="28"/>
          <w:lang w:val="uk-UA"/>
        </w:rPr>
      </w:pPr>
    </w:p>
    <w:p w:rsidR="00B72D15" w:rsidRDefault="00331012" w:rsidP="00BD12D7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 наказом ознайомлені:</w:t>
      </w:r>
    </w:p>
    <w:p w:rsidR="00BD12D7" w:rsidRDefault="00BD12D7" w:rsidP="00BD12D7">
      <w:pPr>
        <w:tabs>
          <w:tab w:val="left" w:pos="42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Катерина БІЛОВА   __________</w:t>
      </w:r>
    </w:p>
    <w:p w:rsidR="00331012" w:rsidRDefault="00BD12D7" w:rsidP="00BD12D7">
      <w:pPr>
        <w:tabs>
          <w:tab w:val="left" w:pos="42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Вікторія ДОНЕЦЬ</w:t>
      </w:r>
      <w:r w:rsidR="003310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_</w:t>
      </w:r>
      <w:r w:rsidR="00331012">
        <w:rPr>
          <w:sz w:val="28"/>
          <w:szCs w:val="28"/>
          <w:lang w:val="uk-UA"/>
        </w:rPr>
        <w:t>_________</w:t>
      </w:r>
    </w:p>
    <w:p w:rsidR="00C83332" w:rsidRDefault="00BD12D7" w:rsidP="00BD12D7">
      <w:pPr>
        <w:tabs>
          <w:tab w:val="left" w:pos="42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Ірина С</w:t>
      </w:r>
      <w:r w:rsidRPr="00C83332">
        <w:rPr>
          <w:sz w:val="28"/>
          <w:szCs w:val="28"/>
          <w:lang w:val="uk-UA"/>
        </w:rPr>
        <w:t>ИРОЄЖКІНА</w:t>
      </w:r>
      <w:r w:rsidR="00C83332">
        <w:rPr>
          <w:sz w:val="28"/>
          <w:szCs w:val="28"/>
          <w:lang w:val="uk-UA"/>
        </w:rPr>
        <w:t xml:space="preserve"> _________</w:t>
      </w:r>
    </w:p>
    <w:p w:rsidR="00331012" w:rsidRDefault="00BD12D7" w:rsidP="00BD12D7">
      <w:pPr>
        <w:tabs>
          <w:tab w:val="left" w:pos="42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Павло ЦЕННЕР </w:t>
      </w:r>
      <w:r w:rsidR="00C8333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r w:rsidR="00C83332">
        <w:rPr>
          <w:sz w:val="28"/>
          <w:szCs w:val="28"/>
          <w:lang w:val="uk-UA"/>
        </w:rPr>
        <w:t xml:space="preserve"> </w:t>
      </w:r>
      <w:r w:rsidR="00331012">
        <w:rPr>
          <w:sz w:val="28"/>
          <w:szCs w:val="28"/>
          <w:lang w:val="uk-UA"/>
        </w:rPr>
        <w:t>_________</w:t>
      </w:r>
    </w:p>
    <w:sectPr w:rsidR="00331012" w:rsidSect="0033101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7008B"/>
    <w:multiLevelType w:val="hybridMultilevel"/>
    <w:tmpl w:val="E71A807C"/>
    <w:lvl w:ilvl="0" w:tplc="0924F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A5EF2"/>
    <w:multiLevelType w:val="hybridMultilevel"/>
    <w:tmpl w:val="4C9A3A04"/>
    <w:lvl w:ilvl="0" w:tplc="0E0A0476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FEE3B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D69AD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30EFE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F4671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F67AB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A6570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C893E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B4A1A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1615AE"/>
    <w:multiLevelType w:val="hybridMultilevel"/>
    <w:tmpl w:val="6A001066"/>
    <w:lvl w:ilvl="0" w:tplc="F296FE8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B6625D6"/>
    <w:multiLevelType w:val="hybridMultilevel"/>
    <w:tmpl w:val="F968BA04"/>
    <w:lvl w:ilvl="0" w:tplc="689ED81A">
      <w:numFmt w:val="bullet"/>
      <w:lvlText w:val="-"/>
      <w:lvlJc w:val="left"/>
      <w:pPr>
        <w:ind w:left="825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E4275"/>
    <w:multiLevelType w:val="hybridMultilevel"/>
    <w:tmpl w:val="DDA23F30"/>
    <w:lvl w:ilvl="0" w:tplc="ED88232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042F23"/>
    <w:multiLevelType w:val="hybridMultilevel"/>
    <w:tmpl w:val="19426502"/>
    <w:lvl w:ilvl="0" w:tplc="0924F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C04ED"/>
    <w:multiLevelType w:val="hybridMultilevel"/>
    <w:tmpl w:val="DDA23F30"/>
    <w:lvl w:ilvl="0" w:tplc="ED88232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F"/>
    <w:rsid w:val="0000081E"/>
    <w:rsid w:val="00005CA9"/>
    <w:rsid w:val="00015748"/>
    <w:rsid w:val="000238DA"/>
    <w:rsid w:val="0002631F"/>
    <w:rsid w:val="000274D7"/>
    <w:rsid w:val="00030DA1"/>
    <w:rsid w:val="00042FD9"/>
    <w:rsid w:val="0004377F"/>
    <w:rsid w:val="000515CE"/>
    <w:rsid w:val="0006141C"/>
    <w:rsid w:val="00062283"/>
    <w:rsid w:val="000849BD"/>
    <w:rsid w:val="000C0289"/>
    <w:rsid w:val="000C56D1"/>
    <w:rsid w:val="000D6F58"/>
    <w:rsid w:val="000D7F51"/>
    <w:rsid w:val="000E3BBA"/>
    <w:rsid w:val="000E6A2C"/>
    <w:rsid w:val="000F01A6"/>
    <w:rsid w:val="000F2739"/>
    <w:rsid w:val="001108E6"/>
    <w:rsid w:val="001218B7"/>
    <w:rsid w:val="00132A57"/>
    <w:rsid w:val="00133BEC"/>
    <w:rsid w:val="00135480"/>
    <w:rsid w:val="0014402C"/>
    <w:rsid w:val="00155B1C"/>
    <w:rsid w:val="001A4B36"/>
    <w:rsid w:val="001E4658"/>
    <w:rsid w:val="001F7145"/>
    <w:rsid w:val="00211FE8"/>
    <w:rsid w:val="00214539"/>
    <w:rsid w:val="0024652C"/>
    <w:rsid w:val="00250222"/>
    <w:rsid w:val="002519C5"/>
    <w:rsid w:val="0025652A"/>
    <w:rsid w:val="00297973"/>
    <w:rsid w:val="002A3415"/>
    <w:rsid w:val="002C5469"/>
    <w:rsid w:val="002F2E09"/>
    <w:rsid w:val="002F5BB4"/>
    <w:rsid w:val="00306C4A"/>
    <w:rsid w:val="003101EF"/>
    <w:rsid w:val="00321CFC"/>
    <w:rsid w:val="00331012"/>
    <w:rsid w:val="00332B8B"/>
    <w:rsid w:val="003374D7"/>
    <w:rsid w:val="003741B2"/>
    <w:rsid w:val="00381544"/>
    <w:rsid w:val="0038637C"/>
    <w:rsid w:val="00395F9A"/>
    <w:rsid w:val="00397D75"/>
    <w:rsid w:val="003A0405"/>
    <w:rsid w:val="003A5F95"/>
    <w:rsid w:val="003D2673"/>
    <w:rsid w:val="003D3C7A"/>
    <w:rsid w:val="003F49AC"/>
    <w:rsid w:val="004038C7"/>
    <w:rsid w:val="00404881"/>
    <w:rsid w:val="00413A10"/>
    <w:rsid w:val="004155FA"/>
    <w:rsid w:val="0045365D"/>
    <w:rsid w:val="00454AAF"/>
    <w:rsid w:val="00461E41"/>
    <w:rsid w:val="00470D29"/>
    <w:rsid w:val="00475B48"/>
    <w:rsid w:val="00485910"/>
    <w:rsid w:val="004A0AE6"/>
    <w:rsid w:val="004A6145"/>
    <w:rsid w:val="004C215B"/>
    <w:rsid w:val="004E1FFF"/>
    <w:rsid w:val="005120D3"/>
    <w:rsid w:val="0051626D"/>
    <w:rsid w:val="00541462"/>
    <w:rsid w:val="00546C15"/>
    <w:rsid w:val="00557A78"/>
    <w:rsid w:val="00561930"/>
    <w:rsid w:val="005812C0"/>
    <w:rsid w:val="005D40F9"/>
    <w:rsid w:val="005D776C"/>
    <w:rsid w:val="005F14A7"/>
    <w:rsid w:val="005F66EC"/>
    <w:rsid w:val="006231B4"/>
    <w:rsid w:val="00630039"/>
    <w:rsid w:val="0063653F"/>
    <w:rsid w:val="00642547"/>
    <w:rsid w:val="00642DFE"/>
    <w:rsid w:val="006638E7"/>
    <w:rsid w:val="00666208"/>
    <w:rsid w:val="00670DAC"/>
    <w:rsid w:val="00671690"/>
    <w:rsid w:val="006D30A6"/>
    <w:rsid w:val="006D77A7"/>
    <w:rsid w:val="006D787B"/>
    <w:rsid w:val="006E061E"/>
    <w:rsid w:val="006F3B9C"/>
    <w:rsid w:val="006F48CE"/>
    <w:rsid w:val="00723E44"/>
    <w:rsid w:val="0072422C"/>
    <w:rsid w:val="00733BBD"/>
    <w:rsid w:val="00747D13"/>
    <w:rsid w:val="00754D38"/>
    <w:rsid w:val="0076258C"/>
    <w:rsid w:val="00767FA1"/>
    <w:rsid w:val="00773E46"/>
    <w:rsid w:val="00782470"/>
    <w:rsid w:val="007824BD"/>
    <w:rsid w:val="007B7756"/>
    <w:rsid w:val="007C641D"/>
    <w:rsid w:val="007E29DA"/>
    <w:rsid w:val="0080203F"/>
    <w:rsid w:val="008332B5"/>
    <w:rsid w:val="00842D7F"/>
    <w:rsid w:val="00863892"/>
    <w:rsid w:val="00873E8A"/>
    <w:rsid w:val="008906BC"/>
    <w:rsid w:val="00893E9D"/>
    <w:rsid w:val="008958C6"/>
    <w:rsid w:val="008B71F3"/>
    <w:rsid w:val="008C2B6E"/>
    <w:rsid w:val="008C4FFC"/>
    <w:rsid w:val="008D5E60"/>
    <w:rsid w:val="008E5520"/>
    <w:rsid w:val="009376FB"/>
    <w:rsid w:val="00945FE1"/>
    <w:rsid w:val="009664D6"/>
    <w:rsid w:val="00983663"/>
    <w:rsid w:val="00984BF3"/>
    <w:rsid w:val="009A516F"/>
    <w:rsid w:val="009A6FA2"/>
    <w:rsid w:val="009B119E"/>
    <w:rsid w:val="009B3685"/>
    <w:rsid w:val="009B732D"/>
    <w:rsid w:val="009C0652"/>
    <w:rsid w:val="009E7D58"/>
    <w:rsid w:val="009F1AB5"/>
    <w:rsid w:val="009F59B6"/>
    <w:rsid w:val="009F73F3"/>
    <w:rsid w:val="00A05656"/>
    <w:rsid w:val="00A05FD3"/>
    <w:rsid w:val="00A363F8"/>
    <w:rsid w:val="00A3691E"/>
    <w:rsid w:val="00A704B1"/>
    <w:rsid w:val="00A73CCA"/>
    <w:rsid w:val="00A94A45"/>
    <w:rsid w:val="00AA7185"/>
    <w:rsid w:val="00AB02E3"/>
    <w:rsid w:val="00AD0906"/>
    <w:rsid w:val="00AE03D6"/>
    <w:rsid w:val="00AF2C4F"/>
    <w:rsid w:val="00AF3918"/>
    <w:rsid w:val="00B005F3"/>
    <w:rsid w:val="00B03903"/>
    <w:rsid w:val="00B04D3F"/>
    <w:rsid w:val="00B154FC"/>
    <w:rsid w:val="00B4351E"/>
    <w:rsid w:val="00B51686"/>
    <w:rsid w:val="00B5372F"/>
    <w:rsid w:val="00B53F81"/>
    <w:rsid w:val="00B60F44"/>
    <w:rsid w:val="00B653F0"/>
    <w:rsid w:val="00B65F8E"/>
    <w:rsid w:val="00B72D15"/>
    <w:rsid w:val="00B761BF"/>
    <w:rsid w:val="00BB0035"/>
    <w:rsid w:val="00BB148A"/>
    <w:rsid w:val="00BB7FE0"/>
    <w:rsid w:val="00BC2268"/>
    <w:rsid w:val="00BC43B4"/>
    <w:rsid w:val="00BD12D7"/>
    <w:rsid w:val="00BE5C08"/>
    <w:rsid w:val="00BF2D45"/>
    <w:rsid w:val="00C16AD5"/>
    <w:rsid w:val="00C24AD1"/>
    <w:rsid w:val="00C2513C"/>
    <w:rsid w:val="00C30799"/>
    <w:rsid w:val="00C44291"/>
    <w:rsid w:val="00C631FE"/>
    <w:rsid w:val="00C83332"/>
    <w:rsid w:val="00C85F23"/>
    <w:rsid w:val="00C87A9C"/>
    <w:rsid w:val="00CA64DD"/>
    <w:rsid w:val="00CB1811"/>
    <w:rsid w:val="00CC4788"/>
    <w:rsid w:val="00CD7169"/>
    <w:rsid w:val="00D070BA"/>
    <w:rsid w:val="00D36706"/>
    <w:rsid w:val="00D36CBB"/>
    <w:rsid w:val="00D8661D"/>
    <w:rsid w:val="00DA2D25"/>
    <w:rsid w:val="00DB26FD"/>
    <w:rsid w:val="00DC7DFD"/>
    <w:rsid w:val="00DD50C1"/>
    <w:rsid w:val="00DE1114"/>
    <w:rsid w:val="00DE4559"/>
    <w:rsid w:val="00E0648B"/>
    <w:rsid w:val="00E15892"/>
    <w:rsid w:val="00E25A01"/>
    <w:rsid w:val="00E25C3C"/>
    <w:rsid w:val="00E30753"/>
    <w:rsid w:val="00E41D2B"/>
    <w:rsid w:val="00E67A65"/>
    <w:rsid w:val="00E82EC4"/>
    <w:rsid w:val="00E95A25"/>
    <w:rsid w:val="00EC2F6C"/>
    <w:rsid w:val="00ED216D"/>
    <w:rsid w:val="00EF4B50"/>
    <w:rsid w:val="00F1787F"/>
    <w:rsid w:val="00F235F7"/>
    <w:rsid w:val="00F34B95"/>
    <w:rsid w:val="00F46F4F"/>
    <w:rsid w:val="00F52CCA"/>
    <w:rsid w:val="00F62D2D"/>
    <w:rsid w:val="00F671D7"/>
    <w:rsid w:val="00F81E6E"/>
    <w:rsid w:val="00F82F74"/>
    <w:rsid w:val="00F85956"/>
    <w:rsid w:val="00F93221"/>
    <w:rsid w:val="00FA2D95"/>
    <w:rsid w:val="00FD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47908-21BA-4DC7-9CF0-696BC266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4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2C4F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link w:val="a5"/>
    <w:rsid w:val="00F34B95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F34B95"/>
    <w:rPr>
      <w:sz w:val="24"/>
      <w:szCs w:val="24"/>
    </w:rPr>
  </w:style>
  <w:style w:type="paragraph" w:styleId="a6">
    <w:name w:val="No Spacing"/>
    <w:qFormat/>
    <w:rsid w:val="00F34B95"/>
    <w:rPr>
      <w:rFonts w:ascii="Calibri" w:hAnsi="Calibri" w:cs="Cordia New"/>
      <w:sz w:val="22"/>
      <w:szCs w:val="28"/>
      <w:lang w:val="ru-RU" w:eastAsia="ru-RU" w:bidi="th-TH"/>
    </w:rPr>
  </w:style>
  <w:style w:type="paragraph" w:styleId="a7">
    <w:name w:val="List Paragraph"/>
    <w:basedOn w:val="a"/>
    <w:uiPriority w:val="34"/>
    <w:qFormat/>
    <w:rsid w:val="006D77A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styleId="a8">
    <w:name w:val="Table Grid"/>
    <w:basedOn w:val="a1"/>
    <w:uiPriority w:val="39"/>
    <w:rsid w:val="003A5F9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63892"/>
    <w:rPr>
      <w:rFonts w:ascii="Calibri" w:hAnsi="Calibri"/>
      <w:sz w:val="22"/>
      <w:szCs w:val="22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ітка таблиці1"/>
    <w:basedOn w:val="a1"/>
    <w:next w:val="a8"/>
    <w:uiPriority w:val="39"/>
    <w:rsid w:val="0086389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367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3670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Школа-Интернат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SHKOLA</cp:lastModifiedBy>
  <cp:revision>18</cp:revision>
  <cp:lastPrinted>2025-07-25T11:07:00Z</cp:lastPrinted>
  <dcterms:created xsi:type="dcterms:W3CDTF">2021-08-10T07:24:00Z</dcterms:created>
  <dcterms:modified xsi:type="dcterms:W3CDTF">2025-07-25T11:08:00Z</dcterms:modified>
</cp:coreProperties>
</file>