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25" w:rsidRDefault="00077425" w:rsidP="00077425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КОМУНАЛЬНИЙ ЗАКЛАД ОСВІТИ “ПЕРШОТРАВЕНСЬКИЙ БАГАТОПРОФІЛЬНИЙ НАВЧАЛЬНО - РЕАБІЛІТАЦІЙНИЙ ЦЕНТР “БЕРЕГИНЯ”</w:t>
      </w:r>
      <w:r>
        <w:rPr>
          <w:b/>
          <w:sz w:val="28"/>
          <w:szCs w:val="28"/>
        </w:rPr>
        <w:t xml:space="preserve"> ДНІПРОПЕТРОВСЬК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ОБЛАСН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РАД</w:t>
      </w:r>
      <w:r>
        <w:rPr>
          <w:b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 xml:space="preserve">” </w:t>
      </w:r>
    </w:p>
    <w:p w:rsidR="00077425" w:rsidRDefault="00077425" w:rsidP="00077425">
      <w:pPr>
        <w:pStyle w:val="a3"/>
        <w:jc w:val="center"/>
        <w:rPr>
          <w:lang w:val="uk-UA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122555</wp:posOffset>
                </wp:positionV>
                <wp:extent cx="6151245" cy="43815"/>
                <wp:effectExtent l="14605" t="17780" r="15875" b="146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43815"/>
                          <a:chOff x="1673" y="3503"/>
                          <a:chExt cx="9687" cy="6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3503"/>
                            <a:ext cx="96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4" y="3564"/>
                            <a:ext cx="9686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A3043" id="Группа 1" o:spid="_x0000_s1026" style="position:absolute;margin-left:-1.4pt;margin-top:9.65pt;width:484.35pt;height:3.45pt;z-index:251659264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Ht0gIAACgIAAAOAAAAZHJzL2Uyb0RvYy54bWzsVVtu2zAQ/C/QOxD8d/SwLNtC5KCw7Pyk&#10;bYCkB6Ap6oFKJEEqlo2iQIEeoRfpDXqF5EZdUpITpwUaJGi/agMSpSWXszOz4unZrq7QlildCh5j&#10;78TFiHEq0pLnMf5wvR7NMNIN4SmpBGcx3jONzxavX522MmK+KESVMoUgCddRK2NcNI2MHEfTgtVE&#10;nwjJOAQzoWrSwKPKnVSRFrLXleO7bui0QqVSCcq0hrdJF8QLmz/LGG3eZ5lmDapiDNgae1X2ujFX&#10;Z3FKolwRWZS0h0GegaImJYdND6kS0hB0o8pfUtUlVUKLrDmhonZElpWU2RqgGs99VM25EjfS1pJH&#10;bS4PNAG1j3h6dlr6bnupUJmCdhhxUoNEt9/uvtx9vf0B/+/IMwy1Mo9g4rmSV/JSdWXC8ELQjxrC&#10;zuO4ec67yWjTvhUpZCU3jbAM7TJVmxRQO9pZIfYHIdiuQRReht7E84MJRhRiwXjmTTqhaAFqmlVe&#10;OB1jBMHxxB0PsVW/eh7Opt3ScG5iDom6TS3QHpipCiyn71nVL2P1qiCSWbG0Iatn1R9YvSg5Qxaq&#10;2RcmLHlHJd3xnkrExbIgPGc21fVeAm2Wf8D9YIl50KDDH6n9DUkDwfcU2RY4MEQiqXRzzkSNzCDG&#10;FcC2spHthW46MocpRkUu1mVVwXsSVRy1MfYngevaFVpUZWqiJqhVvllWCm2JaUT766U5mgaG56nN&#10;VjCSrvpxQ8qqGwPQipt8UAjg6Uddp32au/PVbDULRoEfrkaBmySjN+tlMArX3nSSjJPlMvE+G2he&#10;EBVlmjJu0A1d7wVP07///nT9euj7Aw/OcXbrPgA73C1oq6eRsDPhRqT7S2W47S35j7wJHdR1vPVm&#10;YPQ4MhqJ/qo3g76BQ7uzldQ2P3gz7Np3dtS9L/em50//e/Pe+YMnh/sTvWm/onAc2WX90WnOu4fP&#10;MH54wC9+AgAA//8DAFBLAwQUAAYACAAAACEAeFhsDt8AAAAIAQAADwAAAGRycy9kb3ducmV2Lnht&#10;bEyPQUvDQBCF74L/YRnBW7tJSoOJ2ZRS1FMRbAXxts1Ok9DsbMhuk/TfO570OO893vum2My2EyMO&#10;vnWkIF5GIJAqZ1qqFXweXxdPIHzQZHTnCBXc0MOmvL8rdG7cRB84HkItuIR8rhU0IfS5lL5q0Gq/&#10;dD0Se2c3WB34HGppBj1xue1kEkWptLolXmh0j7sGq8vhahW8TXraruKXcX85727fx/X71z5GpR4f&#10;5u0ziIBz+AvDLz6jQ8lMJ3cl40WnYJEweWA9W4FgP0vXGYiTgiRNQJaF/P9A+QMAAP//AwBQSwEC&#10;LQAUAAYACAAAACEAtoM4kv4AAADhAQAAEwAAAAAAAAAAAAAAAAAAAAAAW0NvbnRlbnRfVHlwZXNd&#10;LnhtbFBLAQItABQABgAIAAAAIQA4/SH/1gAAAJQBAAALAAAAAAAAAAAAAAAAAC8BAABfcmVscy8u&#10;cmVsc1BLAQItABQABgAIAAAAIQCnrKHt0gIAACgIAAAOAAAAAAAAAAAAAAAAAC4CAABkcnMvZTJv&#10;RG9jLnhtbFBLAQItABQABgAIAAAAIQB4WGwO3wAAAAgBAAAPAAAAAAAAAAAAAAAAACwFAABkcnMv&#10;ZG93bnJldi54bWxQSwUGAAAAAAQABADzAAAAOAYAAAAA&#10;">
    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</v:group>
            </w:pict>
          </mc:Fallback>
        </mc:AlternateContent>
      </w:r>
    </w:p>
    <w:p w:rsidR="00077425" w:rsidRDefault="00077425" w:rsidP="00077425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</w:t>
      </w:r>
    </w:p>
    <w:p w:rsidR="00077425" w:rsidRDefault="00077425" w:rsidP="00077425">
      <w:pPr>
        <w:jc w:val="center"/>
        <w:rPr>
          <w:b/>
          <w:sz w:val="28"/>
        </w:rPr>
      </w:pPr>
      <w:r w:rsidRPr="007958E3">
        <w:rPr>
          <w:b/>
          <w:sz w:val="28"/>
        </w:rPr>
        <w:t>Н А К А З</w:t>
      </w:r>
    </w:p>
    <w:p w:rsidR="00077425" w:rsidRDefault="00077425" w:rsidP="00077425">
      <w:pPr>
        <w:jc w:val="both"/>
        <w:rPr>
          <w:b/>
          <w:sz w:val="28"/>
        </w:rPr>
      </w:pPr>
    </w:p>
    <w:p w:rsidR="00077425" w:rsidRDefault="00077425" w:rsidP="00077425">
      <w:pPr>
        <w:contextualSpacing/>
        <w:rPr>
          <w:sz w:val="28"/>
          <w:lang w:val="uk-UA"/>
        </w:rPr>
      </w:pPr>
      <w:r>
        <w:rPr>
          <w:sz w:val="28"/>
          <w:lang w:val="uk-UA"/>
        </w:rPr>
        <w:t>25</w:t>
      </w:r>
      <w:r w:rsidRPr="007958E3">
        <w:rPr>
          <w:sz w:val="28"/>
        </w:rPr>
        <w:t>.</w:t>
      </w:r>
      <w:r>
        <w:rPr>
          <w:sz w:val="28"/>
          <w:lang w:val="uk-UA"/>
        </w:rPr>
        <w:t>03.</w:t>
      </w:r>
      <w:r w:rsidRPr="007958E3">
        <w:rPr>
          <w:sz w:val="28"/>
        </w:rPr>
        <w:t>20</w:t>
      </w:r>
      <w:r>
        <w:rPr>
          <w:sz w:val="28"/>
          <w:lang w:val="uk-UA"/>
        </w:rPr>
        <w:t>25</w:t>
      </w:r>
      <w:r w:rsidRPr="007958E3">
        <w:rPr>
          <w:sz w:val="28"/>
          <w:lang w:val="uk-UA"/>
        </w:rPr>
        <w:t xml:space="preserve"> р.                       </w:t>
      </w:r>
      <w:r>
        <w:rPr>
          <w:sz w:val="28"/>
          <w:lang w:val="uk-UA"/>
        </w:rPr>
        <w:t xml:space="preserve"> </w:t>
      </w:r>
      <w:r w:rsidRPr="007958E3">
        <w:rPr>
          <w:sz w:val="28"/>
          <w:lang w:val="uk-UA"/>
        </w:rPr>
        <w:t xml:space="preserve">    м.</w:t>
      </w:r>
      <w:r>
        <w:rPr>
          <w:sz w:val="28"/>
          <w:lang w:val="uk-UA"/>
        </w:rPr>
        <w:t xml:space="preserve"> </w:t>
      </w:r>
      <w:r w:rsidR="004D66DD">
        <w:rPr>
          <w:sz w:val="28"/>
          <w:lang w:val="uk-UA"/>
        </w:rPr>
        <w:t>Першотравенськ</w:t>
      </w:r>
      <w:r>
        <w:rPr>
          <w:sz w:val="28"/>
          <w:lang w:val="uk-UA"/>
        </w:rPr>
        <w:t xml:space="preserve">      </w:t>
      </w:r>
      <w:r w:rsidRPr="007958E3">
        <w:rPr>
          <w:sz w:val="28"/>
        </w:rPr>
        <w:tab/>
      </w:r>
      <w:r w:rsidRPr="007958E3">
        <w:rPr>
          <w:sz w:val="28"/>
        </w:rPr>
        <w:tab/>
      </w:r>
      <w:r w:rsidRPr="007958E3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 xml:space="preserve">  </w:t>
      </w:r>
      <w:r w:rsidRPr="007958E3">
        <w:rPr>
          <w:sz w:val="28"/>
        </w:rPr>
        <w:tab/>
      </w:r>
      <w:r w:rsidR="004D66DD">
        <w:rPr>
          <w:sz w:val="28"/>
        </w:rPr>
        <w:t xml:space="preserve">    </w:t>
      </w:r>
      <w:bookmarkStart w:id="0" w:name="_GoBack"/>
      <w:bookmarkEnd w:id="0"/>
      <w:r w:rsidRPr="007958E3">
        <w:rPr>
          <w:sz w:val="28"/>
        </w:rPr>
        <w:t xml:space="preserve">№ </w:t>
      </w:r>
      <w:r>
        <w:rPr>
          <w:sz w:val="28"/>
          <w:lang w:val="uk-UA"/>
        </w:rPr>
        <w:t>13</w:t>
      </w:r>
      <w:r w:rsidRPr="0075166C">
        <w:rPr>
          <w:sz w:val="28"/>
          <w:lang w:val="uk-UA"/>
        </w:rPr>
        <w:t>-АГ</w:t>
      </w:r>
      <w:r>
        <w:rPr>
          <w:sz w:val="28"/>
          <w:lang w:val="uk-UA"/>
        </w:rPr>
        <w:t xml:space="preserve"> </w:t>
      </w:r>
    </w:p>
    <w:p w:rsidR="00077425" w:rsidRDefault="00077425" w:rsidP="00077425">
      <w:pPr>
        <w:pStyle w:val="a3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b/>
          <w:bCs/>
          <w:sz w:val="28"/>
          <w:szCs w:val="28"/>
          <w:lang w:val="uk-UA"/>
        </w:rPr>
      </w:pPr>
      <w:r w:rsidRPr="00A5058C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обстеження приміщень та споруд </w:t>
      </w:r>
    </w:p>
    <w:p w:rsidR="00077425" w:rsidRDefault="00077425" w:rsidP="0007742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КЗО «ПБНРЦ «Берегиня» ДОР» для </w:t>
      </w:r>
      <w:r w:rsidRPr="00A5058C">
        <w:rPr>
          <w:b/>
          <w:bCs/>
          <w:sz w:val="28"/>
          <w:szCs w:val="28"/>
          <w:lang w:val="uk-UA"/>
        </w:rPr>
        <w:t>підготовк</w:t>
      </w:r>
      <w:r>
        <w:rPr>
          <w:b/>
          <w:bCs/>
          <w:sz w:val="28"/>
          <w:szCs w:val="28"/>
          <w:lang w:val="uk-UA"/>
        </w:rPr>
        <w:t>и</w:t>
      </w:r>
    </w:p>
    <w:p w:rsidR="00077425" w:rsidRPr="00A5058C" w:rsidRDefault="00077425" w:rsidP="00077425">
      <w:pPr>
        <w:jc w:val="both"/>
        <w:rPr>
          <w:b/>
          <w:bCs/>
          <w:sz w:val="28"/>
          <w:szCs w:val="28"/>
          <w:lang w:val="uk-UA"/>
        </w:rPr>
      </w:pPr>
      <w:r w:rsidRPr="00AA5BFB">
        <w:rPr>
          <w:b/>
          <w:bCs/>
          <w:sz w:val="28"/>
          <w:szCs w:val="28"/>
          <w:lang w:val="uk-UA"/>
        </w:rPr>
        <w:t>до 202</w:t>
      </w:r>
      <w:r>
        <w:rPr>
          <w:b/>
          <w:bCs/>
          <w:sz w:val="28"/>
          <w:szCs w:val="28"/>
          <w:lang w:val="uk-UA"/>
        </w:rPr>
        <w:t>5 /2026 навчального року та опалювального періоду</w:t>
      </w:r>
    </w:p>
    <w:p w:rsidR="00077425" w:rsidRDefault="00077425" w:rsidP="00077425">
      <w:pPr>
        <w:ind w:right="207"/>
        <w:jc w:val="both"/>
        <w:rPr>
          <w:b/>
          <w:bCs/>
          <w:sz w:val="28"/>
          <w:szCs w:val="28"/>
          <w:lang w:val="uk-UA"/>
        </w:rPr>
      </w:pPr>
    </w:p>
    <w:p w:rsidR="00077425" w:rsidRDefault="00077425" w:rsidP="00077425">
      <w:pPr>
        <w:spacing w:line="276" w:lineRule="auto"/>
        <w:ind w:right="207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A5BFB">
        <w:rPr>
          <w:sz w:val="28"/>
          <w:szCs w:val="28"/>
          <w:lang w:val="uk-UA"/>
        </w:rPr>
        <w:t>ідповідно до</w:t>
      </w:r>
      <w:r>
        <w:rPr>
          <w:sz w:val="28"/>
          <w:szCs w:val="28"/>
          <w:lang w:val="uk-UA"/>
        </w:rPr>
        <w:t xml:space="preserve"> розділу ІХ</w:t>
      </w:r>
      <w:r w:rsidRPr="00AA5B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AA5BFB">
        <w:rPr>
          <w:sz w:val="28"/>
          <w:szCs w:val="28"/>
          <w:lang w:val="uk-UA"/>
        </w:rPr>
        <w:t>Правил підготовки теплових господарств до</w:t>
      </w:r>
      <w:r>
        <w:rPr>
          <w:sz w:val="28"/>
          <w:szCs w:val="28"/>
          <w:lang w:val="uk-UA"/>
        </w:rPr>
        <w:t xml:space="preserve"> </w:t>
      </w:r>
      <w:r w:rsidRPr="00AA5BFB">
        <w:rPr>
          <w:sz w:val="28"/>
          <w:szCs w:val="28"/>
          <w:lang w:val="uk-UA"/>
        </w:rPr>
        <w:t>опалюв</w:t>
      </w:r>
      <w:r>
        <w:rPr>
          <w:sz w:val="28"/>
          <w:szCs w:val="28"/>
          <w:lang w:val="uk-UA"/>
        </w:rPr>
        <w:t>а</w:t>
      </w:r>
      <w:r w:rsidRPr="00AA5BFB">
        <w:rPr>
          <w:sz w:val="28"/>
          <w:szCs w:val="28"/>
          <w:lang w:val="uk-UA"/>
        </w:rPr>
        <w:t>льного періоду</w:t>
      </w:r>
      <w:r>
        <w:rPr>
          <w:sz w:val="28"/>
          <w:szCs w:val="28"/>
          <w:lang w:val="uk-UA"/>
        </w:rPr>
        <w:t>»</w:t>
      </w:r>
      <w:r w:rsidRPr="00AA5BFB">
        <w:rPr>
          <w:sz w:val="28"/>
          <w:szCs w:val="28"/>
          <w:lang w:val="uk-UA"/>
        </w:rPr>
        <w:t xml:space="preserve">, затверджених спільним наказом </w:t>
      </w:r>
      <w:r>
        <w:rPr>
          <w:sz w:val="28"/>
          <w:szCs w:val="28"/>
          <w:lang w:val="uk-UA"/>
        </w:rPr>
        <w:t>Міністерства палива та енергетики Україн</w:t>
      </w:r>
      <w:r w:rsidRPr="00AA5BFB">
        <w:rPr>
          <w:sz w:val="28"/>
          <w:szCs w:val="28"/>
          <w:lang w:val="uk-UA"/>
        </w:rPr>
        <w:t xml:space="preserve">и i </w:t>
      </w:r>
      <w:r>
        <w:rPr>
          <w:sz w:val="28"/>
          <w:szCs w:val="28"/>
          <w:lang w:val="uk-UA"/>
        </w:rPr>
        <w:t>Міністерства</w:t>
      </w:r>
      <w:r w:rsidRPr="00AA5BFB">
        <w:rPr>
          <w:sz w:val="28"/>
          <w:szCs w:val="28"/>
          <w:lang w:val="uk-UA"/>
        </w:rPr>
        <w:t xml:space="preserve"> з питан</w:t>
      </w:r>
      <w:r>
        <w:rPr>
          <w:sz w:val="28"/>
          <w:szCs w:val="28"/>
          <w:lang w:val="uk-UA"/>
        </w:rPr>
        <w:t>ь</w:t>
      </w:r>
      <w:r w:rsidRPr="00AA5BFB">
        <w:rPr>
          <w:sz w:val="28"/>
          <w:szCs w:val="28"/>
          <w:lang w:val="uk-UA"/>
        </w:rPr>
        <w:t xml:space="preserve"> житл</w:t>
      </w:r>
      <w:r>
        <w:rPr>
          <w:sz w:val="28"/>
          <w:szCs w:val="28"/>
          <w:lang w:val="uk-UA"/>
        </w:rPr>
        <w:t>о</w:t>
      </w:r>
      <w:r w:rsidRPr="00AA5BFB">
        <w:rPr>
          <w:sz w:val="28"/>
          <w:szCs w:val="28"/>
          <w:lang w:val="uk-UA"/>
        </w:rPr>
        <w:t>во-комуна</w:t>
      </w:r>
      <w:r>
        <w:rPr>
          <w:sz w:val="28"/>
          <w:szCs w:val="28"/>
          <w:lang w:val="uk-UA"/>
        </w:rPr>
        <w:t>л</w:t>
      </w:r>
      <w:r w:rsidRPr="00AA5BFB">
        <w:rPr>
          <w:sz w:val="28"/>
          <w:szCs w:val="28"/>
          <w:lang w:val="uk-UA"/>
        </w:rPr>
        <w:t>ьного</w:t>
      </w:r>
      <w:r>
        <w:rPr>
          <w:sz w:val="28"/>
          <w:szCs w:val="28"/>
          <w:lang w:val="uk-UA"/>
        </w:rPr>
        <w:t xml:space="preserve"> господарства Украї</w:t>
      </w:r>
      <w:r w:rsidRPr="00AA5BF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</w:t>
      </w:r>
      <w:r w:rsidRPr="00AA5BFB">
        <w:rPr>
          <w:sz w:val="28"/>
          <w:szCs w:val="28"/>
          <w:lang w:val="uk-UA"/>
        </w:rPr>
        <w:t xml:space="preserve"> ві</w:t>
      </w:r>
      <w:r>
        <w:rPr>
          <w:sz w:val="28"/>
          <w:szCs w:val="28"/>
          <w:lang w:val="uk-UA"/>
        </w:rPr>
        <w:t>д</w:t>
      </w:r>
      <w:r w:rsidRPr="00AA5BFB">
        <w:rPr>
          <w:sz w:val="28"/>
          <w:szCs w:val="28"/>
          <w:lang w:val="uk-UA"/>
        </w:rPr>
        <w:t xml:space="preserve"> 10.12.2008р. </w:t>
      </w:r>
      <w:r>
        <w:rPr>
          <w:sz w:val="28"/>
          <w:szCs w:val="28"/>
          <w:lang w:val="uk-UA"/>
        </w:rPr>
        <w:t>№620/378</w:t>
      </w:r>
      <w:r w:rsidRPr="00AA5BF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«Правил технічної експлуатації теплових установок та мереж», </w:t>
      </w:r>
      <w:r w:rsidRPr="00AA5BFB">
        <w:rPr>
          <w:sz w:val="28"/>
          <w:szCs w:val="28"/>
          <w:lang w:val="uk-UA"/>
        </w:rPr>
        <w:t xml:space="preserve">затверджених наказом </w:t>
      </w:r>
      <w:r>
        <w:rPr>
          <w:sz w:val="28"/>
          <w:szCs w:val="28"/>
          <w:lang w:val="uk-UA"/>
        </w:rPr>
        <w:t>Міністерства палива та енергетики Україн</w:t>
      </w:r>
      <w:r w:rsidRPr="00AA5BFB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від 14.02.2007 </w:t>
      </w:r>
      <w:r w:rsidRPr="00AA5BFB">
        <w:rPr>
          <w:sz w:val="28"/>
          <w:szCs w:val="28"/>
          <w:lang w:val="uk-UA"/>
        </w:rPr>
        <w:t xml:space="preserve">p. </w:t>
      </w:r>
      <w:r>
        <w:rPr>
          <w:sz w:val="28"/>
          <w:szCs w:val="28"/>
          <w:lang w:val="uk-UA"/>
        </w:rPr>
        <w:t xml:space="preserve">№71, </w:t>
      </w:r>
    </w:p>
    <w:p w:rsidR="00077425" w:rsidRDefault="00077425" w:rsidP="00077425">
      <w:pPr>
        <w:spacing w:line="276" w:lineRule="auto"/>
        <w:ind w:right="2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підготовки будівель і споруд навчально-реабілітаційного центру до опалювального сезону і навчального року, своєчасного їх початку та безперебійного функціонування в осінньо-зимовий період 2025/2026 року,</w:t>
      </w:r>
      <w:r w:rsidRPr="00AA5BFB">
        <w:rPr>
          <w:sz w:val="28"/>
          <w:szCs w:val="28"/>
          <w:lang w:val="uk-UA"/>
        </w:rPr>
        <w:t xml:space="preserve"> </w:t>
      </w:r>
    </w:p>
    <w:p w:rsidR="00077425" w:rsidRDefault="00077425" w:rsidP="00077425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077425" w:rsidRDefault="00077425" w:rsidP="00077425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CC07CB">
        <w:rPr>
          <w:b/>
          <w:bCs/>
          <w:sz w:val="28"/>
          <w:szCs w:val="28"/>
          <w:lang w:val="uk-UA"/>
        </w:rPr>
        <w:t>НАКАЗУЮ:</w:t>
      </w:r>
    </w:p>
    <w:p w:rsidR="00077425" w:rsidRPr="00077425" w:rsidRDefault="00077425" w:rsidP="00077425">
      <w:pPr>
        <w:pStyle w:val="HTML0"/>
        <w:spacing w:before="240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077425">
        <w:rPr>
          <w:rFonts w:ascii="Times New Roman" w:hAnsi="Times New Roman" w:cs="Times New Roman"/>
          <w:szCs w:val="28"/>
          <w:lang w:val="uk-UA"/>
        </w:rPr>
        <w:t xml:space="preserve">1. Постійно діючій технічній комісії з обстеження приміщень та споруд навчального закладу  в складі: голови комісії – в.о. директора МАРКОВОЇ Л.А., членів комісії - заступника директора з навчально-виховної роботи БІЛОВОЇ К.С.; заступника директора з господарської роботи ДОНЕЦЬ В.В.; вчителя, голови профкому СИРОЄЖКІНОЇ І.А.; робітника з комплексного обслуговування й ремонту будівель ЦЕННЕРА П.В. провести огляд всіх будівель та споруд закладу.                                                                                              </w:t>
      </w:r>
    </w:p>
    <w:p w:rsidR="00077425" w:rsidRPr="00077425" w:rsidRDefault="00077425" w:rsidP="00077425">
      <w:pPr>
        <w:pStyle w:val="HTML0"/>
        <w:spacing w:line="276" w:lineRule="auto"/>
        <w:jc w:val="both"/>
        <w:rPr>
          <w:rFonts w:ascii="Times New Roman" w:hAnsi="Times New Roman" w:cs="Times New Roman"/>
          <w:b/>
          <w:szCs w:val="28"/>
          <w:lang w:val="ru-RU"/>
        </w:rPr>
      </w:pPr>
      <w:r w:rsidRPr="00077425"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</w:t>
      </w:r>
      <w:r w:rsidRPr="00CD64C5">
        <w:rPr>
          <w:rFonts w:ascii="Times New Roman" w:hAnsi="Times New Roman" w:cs="Times New Roman"/>
          <w:szCs w:val="28"/>
          <w:lang w:val="uk-UA"/>
        </w:rPr>
        <w:t xml:space="preserve">     </w:t>
      </w:r>
      <w:r w:rsidRPr="00077425">
        <w:rPr>
          <w:rFonts w:ascii="Times New Roman" w:hAnsi="Times New Roman" w:cs="Times New Roman"/>
          <w:szCs w:val="28"/>
          <w:lang w:val="uk-UA"/>
        </w:rPr>
        <w:t xml:space="preserve">              </w:t>
      </w:r>
      <w:r w:rsidRPr="00077425">
        <w:rPr>
          <w:rFonts w:ascii="Times New Roman" w:hAnsi="Times New Roman" w:cs="Times New Roman"/>
          <w:b/>
          <w:szCs w:val="28"/>
          <w:lang w:val="ru-RU"/>
        </w:rPr>
        <w:t>До 01.04.2025 р.</w:t>
      </w:r>
    </w:p>
    <w:p w:rsidR="00077425" w:rsidRDefault="00077425" w:rsidP="0007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1.1</w:t>
      </w:r>
      <w:r w:rsidRPr="005369CA">
        <w:rPr>
          <w:sz w:val="28"/>
          <w:szCs w:val="28"/>
          <w:lang w:val="uk-UA" w:eastAsia="uk-UA"/>
        </w:rPr>
        <w:t>. Пі</w:t>
      </w:r>
      <w:r>
        <w:rPr>
          <w:sz w:val="28"/>
          <w:szCs w:val="28"/>
          <w:lang w:val="uk-UA" w:eastAsia="uk-UA"/>
        </w:rPr>
        <w:t xml:space="preserve">д час огляду </w:t>
      </w:r>
      <w:r w:rsidRPr="00E01BE5">
        <w:rPr>
          <w:sz w:val="28"/>
          <w:szCs w:val="28"/>
          <w:lang w:val="uk-UA" w:eastAsia="uk-UA"/>
        </w:rPr>
        <w:t>ретельно перевірити    стан    несучих    і   огороджувальних конструкцій та покрівлі на предмет виявлення можливих  пошкоджень, що виникли в результаті атмосферних та інших впливів;</w:t>
      </w:r>
    </w:p>
    <w:p w:rsidR="00077425" w:rsidRDefault="00077425" w:rsidP="0007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1.2. </w:t>
      </w:r>
      <w:bookmarkStart w:id="1" w:name="o171"/>
      <w:bookmarkEnd w:id="1"/>
      <w:r>
        <w:rPr>
          <w:sz w:val="28"/>
          <w:szCs w:val="28"/>
          <w:lang w:val="uk-UA" w:eastAsia="uk-UA"/>
        </w:rPr>
        <w:t>В</w:t>
      </w:r>
      <w:r w:rsidRPr="00E01BE5">
        <w:rPr>
          <w:sz w:val="28"/>
          <w:szCs w:val="28"/>
          <w:lang w:val="uk-UA" w:eastAsia="uk-UA"/>
        </w:rPr>
        <w:t xml:space="preserve">изначити дефектні    місця,    що    потребують    тривалого </w:t>
      </w:r>
      <w:r w:rsidRPr="00E01BE5">
        <w:rPr>
          <w:sz w:val="28"/>
          <w:szCs w:val="28"/>
          <w:lang w:val="uk-UA" w:eastAsia="uk-UA"/>
        </w:rPr>
        <w:br/>
        <w:t>спостереження;</w:t>
      </w:r>
    </w:p>
    <w:p w:rsidR="00077425" w:rsidRDefault="00077425" w:rsidP="0007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1.3. </w:t>
      </w:r>
      <w:bookmarkStart w:id="2" w:name="o172"/>
      <w:bookmarkEnd w:id="2"/>
      <w:r>
        <w:rPr>
          <w:sz w:val="28"/>
          <w:szCs w:val="28"/>
          <w:lang w:val="uk-UA" w:eastAsia="uk-UA"/>
        </w:rPr>
        <w:t>П</w:t>
      </w:r>
      <w:r w:rsidRPr="00E01BE5">
        <w:rPr>
          <w:sz w:val="28"/>
          <w:szCs w:val="28"/>
          <w:lang w:val="uk-UA" w:eastAsia="uk-UA"/>
        </w:rPr>
        <w:t xml:space="preserve">еревірити технічний стан механізмів елементів вікон, дверей, </w:t>
      </w:r>
      <w:r w:rsidRPr="00E01BE5">
        <w:rPr>
          <w:sz w:val="28"/>
          <w:szCs w:val="28"/>
          <w:lang w:val="uk-UA" w:eastAsia="uk-UA"/>
        </w:rPr>
        <w:br/>
        <w:t>воріт та інших пристроїв, що відкриваються;</w:t>
      </w:r>
    </w:p>
    <w:p w:rsidR="00077425" w:rsidRDefault="00077425" w:rsidP="0007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1.4. </w:t>
      </w:r>
      <w:bookmarkStart w:id="3" w:name="o173"/>
      <w:bookmarkEnd w:id="3"/>
      <w:r>
        <w:rPr>
          <w:sz w:val="28"/>
          <w:szCs w:val="28"/>
          <w:lang w:val="uk-UA" w:eastAsia="uk-UA"/>
        </w:rPr>
        <w:t>В</w:t>
      </w:r>
      <w:r w:rsidRPr="00E01BE5">
        <w:rPr>
          <w:sz w:val="28"/>
          <w:szCs w:val="28"/>
          <w:lang w:val="uk-UA" w:eastAsia="uk-UA"/>
        </w:rPr>
        <w:t>изначити стан   водосток</w:t>
      </w:r>
      <w:r>
        <w:rPr>
          <w:sz w:val="28"/>
          <w:szCs w:val="28"/>
          <w:lang w:val="uk-UA" w:eastAsia="uk-UA"/>
        </w:rPr>
        <w:t>ів</w:t>
      </w:r>
      <w:r w:rsidRPr="00E01BE5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E01BE5">
        <w:rPr>
          <w:sz w:val="28"/>
          <w:szCs w:val="28"/>
          <w:lang w:val="uk-UA" w:eastAsia="uk-UA"/>
        </w:rPr>
        <w:t>відмост</w:t>
      </w:r>
      <w:r>
        <w:rPr>
          <w:sz w:val="28"/>
          <w:szCs w:val="28"/>
          <w:lang w:val="uk-UA" w:eastAsia="uk-UA"/>
        </w:rPr>
        <w:t>о</w:t>
      </w:r>
      <w:r w:rsidRPr="00E01BE5">
        <w:rPr>
          <w:sz w:val="28"/>
          <w:szCs w:val="28"/>
          <w:lang w:val="uk-UA" w:eastAsia="uk-UA"/>
        </w:rPr>
        <w:t>к,</w:t>
      </w:r>
      <w:r>
        <w:rPr>
          <w:sz w:val="28"/>
          <w:szCs w:val="28"/>
          <w:lang w:val="uk-UA" w:eastAsia="uk-UA"/>
        </w:rPr>
        <w:t xml:space="preserve"> </w:t>
      </w:r>
      <w:r w:rsidRPr="00E01BE5">
        <w:rPr>
          <w:sz w:val="28"/>
          <w:szCs w:val="28"/>
          <w:lang w:val="uk-UA" w:eastAsia="uk-UA"/>
        </w:rPr>
        <w:t xml:space="preserve">та системи зливної каналізації </w:t>
      </w:r>
      <w:r>
        <w:rPr>
          <w:sz w:val="28"/>
          <w:szCs w:val="28"/>
          <w:lang w:val="uk-UA" w:eastAsia="uk-UA"/>
        </w:rPr>
        <w:t>всіх будівель закладу;</w:t>
      </w:r>
    </w:p>
    <w:p w:rsidR="00077425" w:rsidRPr="00077425" w:rsidRDefault="00077425" w:rsidP="00077425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077425">
        <w:rPr>
          <w:rFonts w:ascii="Times New Roman" w:hAnsi="Times New Roman" w:cs="Times New Roman"/>
          <w:szCs w:val="28"/>
          <w:lang w:val="ru-RU"/>
        </w:rPr>
        <w:lastRenderedPageBreak/>
        <w:t xml:space="preserve">1.5.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Оглянути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і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визначити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стан тепло та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електромереж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мережі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водопостачання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.                             </w:t>
      </w:r>
    </w:p>
    <w:p w:rsidR="00077425" w:rsidRPr="00E01BE5" w:rsidRDefault="00077425" w:rsidP="0007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077425" w:rsidRPr="00077425" w:rsidRDefault="00077425" w:rsidP="00077425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077425">
        <w:rPr>
          <w:rFonts w:ascii="Times New Roman" w:hAnsi="Times New Roman" w:cs="Times New Roman"/>
          <w:szCs w:val="28"/>
          <w:lang w:val="ru-RU"/>
        </w:rPr>
        <w:t xml:space="preserve">2.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Усі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проведені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обстеження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оформити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відповідним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актом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із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зазначенням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висновків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протягом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доби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після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077425">
        <w:rPr>
          <w:rFonts w:ascii="Times New Roman" w:hAnsi="Times New Roman" w:cs="Times New Roman"/>
          <w:szCs w:val="28"/>
          <w:lang w:val="ru-RU"/>
        </w:rPr>
        <w:t>обстеження</w:t>
      </w:r>
      <w:proofErr w:type="spellEnd"/>
      <w:r w:rsidRPr="00077425">
        <w:rPr>
          <w:rFonts w:ascii="Times New Roman" w:hAnsi="Times New Roman" w:cs="Times New Roman"/>
          <w:szCs w:val="28"/>
          <w:lang w:val="ru-RU"/>
        </w:rPr>
        <w:t>.</w:t>
      </w:r>
    </w:p>
    <w:p w:rsidR="00077425" w:rsidRPr="00077425" w:rsidRDefault="00077425" w:rsidP="00077425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077425" w:rsidRPr="00077425" w:rsidRDefault="00077425" w:rsidP="00077425">
      <w:pPr>
        <w:pStyle w:val="HTML0"/>
        <w:spacing w:line="276" w:lineRule="auto"/>
        <w:jc w:val="both"/>
        <w:rPr>
          <w:rFonts w:ascii="Times New Roman" w:hAnsi="Times New Roman" w:cs="Times New Roman"/>
          <w:color w:val="000000"/>
          <w:szCs w:val="28"/>
          <w:lang w:val="ru-RU"/>
        </w:rPr>
      </w:pPr>
      <w:r w:rsidRPr="00077425">
        <w:rPr>
          <w:rFonts w:ascii="Times New Roman" w:hAnsi="Times New Roman" w:cs="Times New Roman"/>
          <w:szCs w:val="28"/>
          <w:lang w:val="ru-RU"/>
        </w:rPr>
        <w:t>3. Контроль за виконанням наказу залишаю за собою.</w:t>
      </w:r>
    </w:p>
    <w:p w:rsidR="00077425" w:rsidRPr="00077425" w:rsidRDefault="00077425" w:rsidP="00077425">
      <w:pPr>
        <w:pStyle w:val="HTML0"/>
        <w:spacing w:line="276" w:lineRule="auto"/>
        <w:ind w:firstLine="1096"/>
        <w:jc w:val="both"/>
        <w:rPr>
          <w:rFonts w:ascii="Times New Roman" w:hAnsi="Times New Roman" w:cs="Times New Roman"/>
          <w:szCs w:val="28"/>
          <w:lang w:val="ru-RU"/>
        </w:rPr>
      </w:pPr>
    </w:p>
    <w:p w:rsidR="00077425" w:rsidRDefault="00077425" w:rsidP="00077425">
      <w:pPr>
        <w:spacing w:line="276" w:lineRule="auto"/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Pr="007E62A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Pr="007E62AC">
        <w:rPr>
          <w:sz w:val="28"/>
          <w:szCs w:val="28"/>
          <w:lang w:val="uk-UA"/>
        </w:rPr>
        <w:t xml:space="preserve"> </w:t>
      </w:r>
    </w:p>
    <w:p w:rsidR="00077425" w:rsidRDefault="00077425" w:rsidP="000774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закладу освіти</w:t>
      </w:r>
    </w:p>
    <w:p w:rsidR="00077425" w:rsidRDefault="00077425" w:rsidP="000774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«Першотравенський багатопрофільний</w:t>
      </w:r>
    </w:p>
    <w:p w:rsidR="00077425" w:rsidRDefault="00077425" w:rsidP="000774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навчально-реабілітаційний центр «Берегиня»</w:t>
      </w:r>
    </w:p>
    <w:p w:rsidR="00077425" w:rsidRDefault="00077425" w:rsidP="000774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Дніпропетровської обласної ради»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Любов МАРКОВА</w:t>
      </w: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</w:p>
    <w:p w:rsidR="00077425" w:rsidRDefault="00077425" w:rsidP="000774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наказом ознайомлені: </w:t>
      </w:r>
    </w:p>
    <w:p w:rsidR="00077425" w:rsidRPr="00077425" w:rsidRDefault="00077425" w:rsidP="00077425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077425">
        <w:rPr>
          <w:rFonts w:ascii="Times New Roman" w:hAnsi="Times New Roman" w:cs="Times New Roman"/>
          <w:szCs w:val="28"/>
          <w:lang w:val="ru-RU"/>
        </w:rPr>
        <w:t>БІЛОВА К.С.           _________</w:t>
      </w:r>
    </w:p>
    <w:p w:rsidR="00077425" w:rsidRPr="00077425" w:rsidRDefault="00077425" w:rsidP="00077425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077425">
        <w:rPr>
          <w:rFonts w:ascii="Times New Roman" w:hAnsi="Times New Roman" w:cs="Times New Roman"/>
          <w:szCs w:val="28"/>
          <w:lang w:val="ru-RU"/>
        </w:rPr>
        <w:t>ДОНЕЦЬ В.В.          _________</w:t>
      </w:r>
    </w:p>
    <w:p w:rsidR="00077425" w:rsidRPr="00077425" w:rsidRDefault="00077425" w:rsidP="00077425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077425">
        <w:rPr>
          <w:rFonts w:ascii="Times New Roman" w:hAnsi="Times New Roman" w:cs="Times New Roman"/>
          <w:szCs w:val="28"/>
          <w:lang w:val="ru-RU"/>
        </w:rPr>
        <w:t>СИРОЄЖКІНА І.А. _________</w:t>
      </w:r>
    </w:p>
    <w:p w:rsidR="00077425" w:rsidRPr="00CD64C5" w:rsidRDefault="00077425" w:rsidP="00077425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077425">
        <w:rPr>
          <w:rFonts w:ascii="Times New Roman" w:hAnsi="Times New Roman" w:cs="Times New Roman"/>
          <w:szCs w:val="28"/>
          <w:lang w:val="ru-RU"/>
        </w:rPr>
        <w:t xml:space="preserve">ЦЕННЕР П.В.           </w:t>
      </w:r>
      <w:r>
        <w:rPr>
          <w:rFonts w:ascii="Times New Roman" w:hAnsi="Times New Roman" w:cs="Times New Roman"/>
          <w:szCs w:val="28"/>
        </w:rPr>
        <w:t>_________</w:t>
      </w:r>
    </w:p>
    <w:p w:rsidR="0050379D" w:rsidRPr="007D1248" w:rsidRDefault="007D1248" w:rsidP="00FB7BB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50379D" w:rsidRPr="007D1248" w:rsidSect="00FA4E1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E0"/>
    <w:rsid w:val="00077425"/>
    <w:rsid w:val="000E5D17"/>
    <w:rsid w:val="00365862"/>
    <w:rsid w:val="00437BCD"/>
    <w:rsid w:val="004735E0"/>
    <w:rsid w:val="004D66DD"/>
    <w:rsid w:val="005A0C32"/>
    <w:rsid w:val="005B5CC6"/>
    <w:rsid w:val="00787653"/>
    <w:rsid w:val="007D1248"/>
    <w:rsid w:val="009C7411"/>
    <w:rsid w:val="00A74169"/>
    <w:rsid w:val="00A81DBD"/>
    <w:rsid w:val="00AB64DF"/>
    <w:rsid w:val="00C37115"/>
    <w:rsid w:val="00E530F5"/>
    <w:rsid w:val="00F93DFB"/>
    <w:rsid w:val="00F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6FB6"/>
  <w15:chartTrackingRefBased/>
  <w15:docId w15:val="{FF17EC71-6EFE-489B-865F-B1DE3AD7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15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71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7115"/>
    <w:rPr>
      <w:rFonts w:eastAsia="Times New Roman"/>
      <w:sz w:val="24"/>
      <w:szCs w:val="24"/>
      <w:lang w:val="ru-RU" w:eastAsia="ru-RU"/>
    </w:rPr>
  </w:style>
  <w:style w:type="paragraph" w:customStyle="1" w:styleId="ShiftAlt">
    <w:name w:val="Додаток_основной_текст (Додаток___Shift+Alt)"/>
    <w:uiPriority w:val="2"/>
    <w:rsid w:val="00C3711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eastAsia="Calibri" w:cs="Myriad Pro"/>
      <w:color w:val="000000"/>
      <w:sz w:val="24"/>
      <w:szCs w:val="1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81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DB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TML">
    <w:name w:val="Стандартный HTML Знак"/>
    <w:link w:val="HTML0"/>
    <w:locked/>
    <w:rsid w:val="00077425"/>
    <w:rPr>
      <w:rFonts w:ascii="Courier New" w:eastAsia="Calibri" w:hAnsi="Courier New" w:cs="Courier New"/>
    </w:rPr>
  </w:style>
  <w:style w:type="paragraph" w:styleId="HTML0">
    <w:name w:val="HTML Preformatted"/>
    <w:basedOn w:val="a"/>
    <w:link w:val="HTML"/>
    <w:rsid w:val="0007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8"/>
      <w:szCs w:val="22"/>
      <w:lang w:val="en-US" w:eastAsia="en-US"/>
    </w:rPr>
  </w:style>
  <w:style w:type="character" w:customStyle="1" w:styleId="HTML1">
    <w:name w:val="Стандартный HTML Знак1"/>
    <w:basedOn w:val="a0"/>
    <w:uiPriority w:val="99"/>
    <w:semiHidden/>
    <w:rsid w:val="00077425"/>
    <w:rPr>
      <w:rFonts w:ascii="Consolas" w:eastAsia="Times New Roman" w:hAnsi="Consolas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BEREGINIA SEKRETAR</dc:creator>
  <cp:keywords/>
  <dc:description/>
  <cp:lastModifiedBy>BEREGINIA SEKRETAR</cp:lastModifiedBy>
  <cp:revision>12</cp:revision>
  <cp:lastPrinted>2025-02-12T07:57:00Z</cp:lastPrinted>
  <dcterms:created xsi:type="dcterms:W3CDTF">2025-02-10T13:42:00Z</dcterms:created>
  <dcterms:modified xsi:type="dcterms:W3CDTF">2025-04-04T08:11:00Z</dcterms:modified>
</cp:coreProperties>
</file>